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B76" w:rsidRPr="00ED2BB1" w:rsidRDefault="00D34B76" w:rsidP="00BD6D48">
      <w:pPr>
        <w:pStyle w:val="paragraphhead"/>
        <w:spacing w:after="0"/>
        <w:rPr>
          <w:rFonts w:ascii="Arial" w:hAnsi="Arial" w:cs="Arial"/>
          <w:sz w:val="28"/>
          <w:szCs w:val="28"/>
        </w:rPr>
      </w:pPr>
      <w:r w:rsidRPr="00ED2BB1">
        <w:rPr>
          <w:rFonts w:ascii="Arial" w:hAnsi="Arial" w:cs="Arial"/>
          <w:sz w:val="28"/>
          <w:szCs w:val="28"/>
        </w:rPr>
        <w:t xml:space="preserve">Protokoll der Mitgliederversammlung </w:t>
      </w:r>
      <w:r w:rsidR="00BD6D48" w:rsidRPr="00ED2BB1">
        <w:rPr>
          <w:rFonts w:ascii="Arial" w:hAnsi="Arial" w:cs="Arial"/>
          <w:sz w:val="28"/>
          <w:szCs w:val="28"/>
        </w:rPr>
        <w:tab/>
      </w:r>
      <w:r w:rsidR="00BD6D48" w:rsidRPr="00ED2BB1">
        <w:rPr>
          <w:rFonts w:ascii="Arial" w:hAnsi="Arial" w:cs="Arial"/>
          <w:sz w:val="28"/>
          <w:szCs w:val="28"/>
        </w:rPr>
        <w:tab/>
      </w:r>
      <w:r w:rsidR="00BD6D48" w:rsidRPr="00ED2BB1">
        <w:rPr>
          <w:rFonts w:ascii="Arial" w:hAnsi="Arial" w:cs="Arial"/>
          <w:sz w:val="28"/>
          <w:szCs w:val="28"/>
        </w:rPr>
        <w:tab/>
      </w:r>
      <w:r w:rsidR="00D963D3">
        <w:rPr>
          <w:rFonts w:ascii="Arial" w:hAnsi="Arial" w:cs="Arial"/>
          <w:sz w:val="28"/>
          <w:szCs w:val="28"/>
        </w:rPr>
        <w:t>06.03.2016</w:t>
      </w:r>
    </w:p>
    <w:p w:rsidR="00D34B76" w:rsidRPr="00ED2BB1" w:rsidRDefault="00D34B76" w:rsidP="00BD6D48">
      <w:pPr>
        <w:pStyle w:val="fliessfett"/>
        <w:rPr>
          <w:rFonts w:ascii="Arial" w:hAnsi="Arial" w:cs="Arial"/>
          <w:sz w:val="28"/>
          <w:szCs w:val="28"/>
        </w:rPr>
      </w:pPr>
      <w:r w:rsidRPr="00ED2BB1">
        <w:rPr>
          <w:rFonts w:ascii="Arial" w:hAnsi="Arial" w:cs="Arial"/>
          <w:sz w:val="28"/>
          <w:szCs w:val="28"/>
        </w:rPr>
        <w:t xml:space="preserve">der Pfarrgemeinschaft KjG </w:t>
      </w:r>
      <w:r w:rsidR="00BD6D48" w:rsidRPr="00ED2BB1">
        <w:rPr>
          <w:rFonts w:ascii="Arial" w:hAnsi="Arial" w:cs="Arial"/>
          <w:sz w:val="28"/>
          <w:szCs w:val="28"/>
        </w:rPr>
        <w:t>St. Nikolaus Hardt</w:t>
      </w:r>
    </w:p>
    <w:p w:rsidR="00D34B76" w:rsidRPr="00ED2BB1" w:rsidRDefault="00D34B76" w:rsidP="00BD6D48">
      <w:pPr>
        <w:pStyle w:val="fliessfett"/>
        <w:rPr>
          <w:rFonts w:ascii="Arial" w:hAnsi="Arial" w:cs="Arial"/>
          <w:sz w:val="28"/>
          <w:szCs w:val="28"/>
        </w:rPr>
      </w:pPr>
      <w:r w:rsidRPr="00ED2BB1">
        <w:rPr>
          <w:rFonts w:ascii="Arial" w:hAnsi="Arial" w:cs="Arial"/>
          <w:sz w:val="28"/>
          <w:szCs w:val="28"/>
        </w:rPr>
        <w:t>der Katholischen j</w:t>
      </w:r>
      <w:r w:rsidR="00BD6D48" w:rsidRPr="00ED2BB1">
        <w:rPr>
          <w:rFonts w:ascii="Arial" w:hAnsi="Arial" w:cs="Arial"/>
          <w:sz w:val="28"/>
          <w:szCs w:val="28"/>
        </w:rPr>
        <w:t>ungen Gemeinde im Bistum Aachen</w:t>
      </w:r>
    </w:p>
    <w:p w:rsidR="00D34B76" w:rsidRPr="00ED2BB1" w:rsidRDefault="00D34B76" w:rsidP="00BD6D48">
      <w:pPr>
        <w:pStyle w:val="fliessfett"/>
        <w:rPr>
          <w:rFonts w:ascii="Arial" w:hAnsi="Arial" w:cs="Arial"/>
          <w:bCs w:val="0"/>
          <w:sz w:val="28"/>
          <w:szCs w:val="28"/>
        </w:rPr>
      </w:pPr>
      <w:r w:rsidRPr="00ED2BB1">
        <w:rPr>
          <w:rFonts w:ascii="Arial" w:hAnsi="Arial" w:cs="Arial"/>
          <w:sz w:val="28"/>
          <w:szCs w:val="28"/>
        </w:rPr>
        <w:t>Ort</w:t>
      </w:r>
      <w:r w:rsidR="00BD6D48" w:rsidRPr="00ED2BB1">
        <w:rPr>
          <w:rFonts w:ascii="Arial" w:hAnsi="Arial" w:cs="Arial"/>
          <w:sz w:val="28"/>
          <w:szCs w:val="28"/>
        </w:rPr>
        <w:t>: Pfarrheim Hardt, Alexander-</w:t>
      </w:r>
      <w:proofErr w:type="spellStart"/>
      <w:r w:rsidR="00BD6D48" w:rsidRPr="00ED2BB1">
        <w:rPr>
          <w:rFonts w:ascii="Arial" w:hAnsi="Arial" w:cs="Arial"/>
          <w:sz w:val="28"/>
          <w:szCs w:val="28"/>
        </w:rPr>
        <w:t>Scharff</w:t>
      </w:r>
      <w:proofErr w:type="spellEnd"/>
      <w:r w:rsidR="00BD6D48" w:rsidRPr="00ED2BB1">
        <w:rPr>
          <w:rFonts w:ascii="Arial" w:hAnsi="Arial" w:cs="Arial"/>
          <w:sz w:val="28"/>
          <w:szCs w:val="28"/>
        </w:rPr>
        <w:t>-Straße 38, 41169 MG-Hardt</w:t>
      </w:r>
    </w:p>
    <w:p w:rsidR="00D34B76" w:rsidRPr="00BD6D48" w:rsidRDefault="00BD6D48" w:rsidP="00BD6D48">
      <w:pPr>
        <w:pStyle w:val="fliess"/>
        <w:tabs>
          <w:tab w:val="left" w:pos="1365"/>
        </w:tabs>
        <w:rPr>
          <w:rFonts w:ascii="Arial" w:hAnsi="Arial" w:cs="Arial"/>
          <w:sz w:val="24"/>
          <w:szCs w:val="24"/>
        </w:rPr>
      </w:pPr>
      <w:r w:rsidRPr="00BD6D48">
        <w:rPr>
          <w:rFonts w:ascii="Arial" w:hAnsi="Arial" w:cs="Arial"/>
          <w:sz w:val="24"/>
          <w:szCs w:val="24"/>
        </w:rPr>
        <w:tab/>
      </w:r>
    </w:p>
    <w:p w:rsidR="00D34B76" w:rsidRDefault="00BD6D48" w:rsidP="00BD6D48">
      <w:pPr>
        <w:pStyle w:val="fliess"/>
        <w:rPr>
          <w:rFonts w:ascii="Arial" w:hAnsi="Arial" w:cs="Arial"/>
          <w:sz w:val="24"/>
          <w:szCs w:val="24"/>
        </w:rPr>
      </w:pPr>
      <w:r w:rsidRPr="00604C27">
        <w:rPr>
          <w:rFonts w:ascii="Arial" w:hAnsi="Arial" w:cs="Arial"/>
          <w:sz w:val="24"/>
          <w:szCs w:val="24"/>
        </w:rPr>
        <w:t>Anwesend:</w:t>
      </w:r>
      <w:r w:rsidR="00A271E7" w:rsidRPr="00604C27">
        <w:rPr>
          <w:rFonts w:ascii="Arial" w:hAnsi="Arial" w:cs="Arial"/>
          <w:sz w:val="24"/>
          <w:szCs w:val="24"/>
        </w:rPr>
        <w:t xml:space="preserve"> Mark</w:t>
      </w:r>
      <w:r w:rsidR="00F90321">
        <w:rPr>
          <w:rFonts w:ascii="Arial" w:hAnsi="Arial" w:cs="Arial"/>
          <w:sz w:val="24"/>
          <w:szCs w:val="24"/>
        </w:rPr>
        <w:t xml:space="preserve"> </w:t>
      </w:r>
      <w:proofErr w:type="spellStart"/>
      <w:r w:rsidR="00F90321">
        <w:rPr>
          <w:rFonts w:ascii="Arial" w:hAnsi="Arial" w:cs="Arial"/>
          <w:sz w:val="24"/>
          <w:szCs w:val="24"/>
        </w:rPr>
        <w:t>Heythausen</w:t>
      </w:r>
      <w:proofErr w:type="spellEnd"/>
      <w:r w:rsidR="00A271E7" w:rsidRPr="00604C27">
        <w:rPr>
          <w:rFonts w:ascii="Arial" w:hAnsi="Arial" w:cs="Arial"/>
          <w:sz w:val="24"/>
          <w:szCs w:val="24"/>
        </w:rPr>
        <w:t>, Daniel</w:t>
      </w:r>
      <w:r w:rsidR="00F90321">
        <w:rPr>
          <w:rFonts w:ascii="Arial" w:hAnsi="Arial" w:cs="Arial"/>
          <w:sz w:val="24"/>
          <w:szCs w:val="24"/>
        </w:rPr>
        <w:t xml:space="preserve"> </w:t>
      </w:r>
      <w:proofErr w:type="spellStart"/>
      <w:r w:rsidR="00F90321">
        <w:rPr>
          <w:rFonts w:ascii="Arial" w:hAnsi="Arial" w:cs="Arial"/>
          <w:sz w:val="24"/>
          <w:szCs w:val="24"/>
        </w:rPr>
        <w:t>Flachsenberg</w:t>
      </w:r>
      <w:proofErr w:type="spellEnd"/>
      <w:r w:rsidR="00A271E7" w:rsidRPr="00604C27">
        <w:rPr>
          <w:rFonts w:ascii="Arial" w:hAnsi="Arial" w:cs="Arial"/>
          <w:sz w:val="24"/>
          <w:szCs w:val="24"/>
        </w:rPr>
        <w:t>, Lara</w:t>
      </w:r>
      <w:r w:rsidR="00F90321">
        <w:rPr>
          <w:rFonts w:ascii="Arial" w:hAnsi="Arial" w:cs="Arial"/>
          <w:sz w:val="24"/>
          <w:szCs w:val="24"/>
        </w:rPr>
        <w:t xml:space="preserve"> </w:t>
      </w:r>
      <w:proofErr w:type="spellStart"/>
      <w:r w:rsidR="00F90321">
        <w:rPr>
          <w:rFonts w:ascii="Arial" w:hAnsi="Arial" w:cs="Arial"/>
          <w:sz w:val="24"/>
          <w:szCs w:val="24"/>
        </w:rPr>
        <w:t>Gödden</w:t>
      </w:r>
      <w:proofErr w:type="spellEnd"/>
      <w:r w:rsidR="00A271E7" w:rsidRPr="00604C27">
        <w:rPr>
          <w:rFonts w:ascii="Arial" w:hAnsi="Arial" w:cs="Arial"/>
          <w:sz w:val="24"/>
          <w:szCs w:val="24"/>
        </w:rPr>
        <w:t>, Annika</w:t>
      </w:r>
      <w:r w:rsidR="00F90321">
        <w:rPr>
          <w:rFonts w:ascii="Arial" w:hAnsi="Arial" w:cs="Arial"/>
          <w:sz w:val="24"/>
          <w:szCs w:val="24"/>
        </w:rPr>
        <w:t xml:space="preserve"> </w:t>
      </w:r>
      <w:proofErr w:type="spellStart"/>
      <w:r w:rsidR="00F90321">
        <w:rPr>
          <w:rFonts w:ascii="Arial" w:hAnsi="Arial" w:cs="Arial"/>
          <w:sz w:val="24"/>
          <w:szCs w:val="24"/>
        </w:rPr>
        <w:t>Schroers</w:t>
      </w:r>
      <w:proofErr w:type="spellEnd"/>
      <w:r w:rsidR="00A271E7" w:rsidRPr="00604C27">
        <w:rPr>
          <w:rFonts w:ascii="Arial" w:hAnsi="Arial" w:cs="Arial"/>
          <w:sz w:val="24"/>
          <w:szCs w:val="24"/>
        </w:rPr>
        <w:t>, Lennart</w:t>
      </w:r>
      <w:r w:rsidR="00F90321">
        <w:rPr>
          <w:rFonts w:ascii="Arial" w:hAnsi="Arial" w:cs="Arial"/>
          <w:sz w:val="24"/>
          <w:szCs w:val="24"/>
        </w:rPr>
        <w:t xml:space="preserve"> </w:t>
      </w:r>
      <w:proofErr w:type="spellStart"/>
      <w:r w:rsidR="00F90321">
        <w:rPr>
          <w:rFonts w:ascii="Arial" w:hAnsi="Arial" w:cs="Arial"/>
          <w:sz w:val="24"/>
          <w:szCs w:val="24"/>
        </w:rPr>
        <w:t>Delißen</w:t>
      </w:r>
      <w:proofErr w:type="spellEnd"/>
      <w:r w:rsidR="00A271E7" w:rsidRPr="00604C27">
        <w:rPr>
          <w:rFonts w:ascii="Arial" w:hAnsi="Arial" w:cs="Arial"/>
          <w:sz w:val="24"/>
          <w:szCs w:val="24"/>
        </w:rPr>
        <w:t>, Patrick</w:t>
      </w:r>
      <w:r w:rsidR="00F90321">
        <w:rPr>
          <w:rFonts w:ascii="Arial" w:hAnsi="Arial" w:cs="Arial"/>
          <w:sz w:val="24"/>
          <w:szCs w:val="24"/>
        </w:rPr>
        <w:t xml:space="preserve"> Zweipfennig</w:t>
      </w:r>
      <w:r w:rsidR="00A271E7" w:rsidRPr="00604C27">
        <w:rPr>
          <w:rFonts w:ascii="Arial" w:hAnsi="Arial" w:cs="Arial"/>
          <w:sz w:val="24"/>
          <w:szCs w:val="24"/>
        </w:rPr>
        <w:t>, Mary</w:t>
      </w:r>
      <w:r w:rsidR="00F90321">
        <w:rPr>
          <w:rFonts w:ascii="Arial" w:hAnsi="Arial" w:cs="Arial"/>
          <w:sz w:val="24"/>
          <w:szCs w:val="24"/>
        </w:rPr>
        <w:t xml:space="preserve"> Müller,</w:t>
      </w:r>
      <w:r w:rsidR="00A271E7" w:rsidRPr="00604C27">
        <w:rPr>
          <w:rFonts w:ascii="Arial" w:hAnsi="Arial" w:cs="Arial"/>
          <w:sz w:val="24"/>
          <w:szCs w:val="24"/>
        </w:rPr>
        <w:t xml:space="preserve"> Torsten</w:t>
      </w:r>
      <w:r w:rsidR="00F90321">
        <w:rPr>
          <w:rFonts w:ascii="Arial" w:hAnsi="Arial" w:cs="Arial"/>
          <w:sz w:val="24"/>
          <w:szCs w:val="24"/>
        </w:rPr>
        <w:t xml:space="preserve"> Schlösser</w:t>
      </w:r>
      <w:r w:rsidR="00A271E7" w:rsidRPr="00604C27">
        <w:rPr>
          <w:rFonts w:ascii="Arial" w:hAnsi="Arial" w:cs="Arial"/>
          <w:sz w:val="24"/>
          <w:szCs w:val="24"/>
        </w:rPr>
        <w:t>, Lea</w:t>
      </w:r>
      <w:r w:rsidR="00F90321">
        <w:rPr>
          <w:rFonts w:ascii="Arial" w:hAnsi="Arial" w:cs="Arial"/>
          <w:sz w:val="24"/>
          <w:szCs w:val="24"/>
        </w:rPr>
        <w:t xml:space="preserve"> Reul</w:t>
      </w:r>
      <w:r w:rsidR="00A271E7" w:rsidRPr="00604C27">
        <w:rPr>
          <w:rFonts w:ascii="Arial" w:hAnsi="Arial" w:cs="Arial"/>
          <w:sz w:val="24"/>
          <w:szCs w:val="24"/>
        </w:rPr>
        <w:t>, Mona</w:t>
      </w:r>
      <w:r w:rsidR="00F90321">
        <w:rPr>
          <w:rFonts w:ascii="Arial" w:hAnsi="Arial" w:cs="Arial"/>
          <w:sz w:val="24"/>
          <w:szCs w:val="24"/>
        </w:rPr>
        <w:t xml:space="preserve"> Gaffron</w:t>
      </w:r>
      <w:r w:rsidR="00A271E7" w:rsidRPr="00604C27">
        <w:rPr>
          <w:rFonts w:ascii="Arial" w:hAnsi="Arial" w:cs="Arial"/>
          <w:sz w:val="24"/>
          <w:szCs w:val="24"/>
        </w:rPr>
        <w:t>, Vera</w:t>
      </w:r>
      <w:r w:rsidR="00F90321">
        <w:rPr>
          <w:rFonts w:ascii="Arial" w:hAnsi="Arial" w:cs="Arial"/>
          <w:sz w:val="24"/>
          <w:szCs w:val="24"/>
        </w:rPr>
        <w:t xml:space="preserve"> </w:t>
      </w:r>
      <w:proofErr w:type="spellStart"/>
      <w:r w:rsidR="00F90321">
        <w:rPr>
          <w:rFonts w:ascii="Arial" w:hAnsi="Arial" w:cs="Arial"/>
          <w:sz w:val="24"/>
          <w:szCs w:val="24"/>
        </w:rPr>
        <w:t>Phlipsen</w:t>
      </w:r>
      <w:proofErr w:type="spellEnd"/>
      <w:r w:rsidR="00A271E7" w:rsidRPr="00604C27">
        <w:rPr>
          <w:rFonts w:ascii="Arial" w:hAnsi="Arial" w:cs="Arial"/>
          <w:sz w:val="24"/>
          <w:szCs w:val="24"/>
        </w:rPr>
        <w:t>, Franz-Josef</w:t>
      </w:r>
      <w:r w:rsidR="00F90321">
        <w:rPr>
          <w:rFonts w:ascii="Arial" w:hAnsi="Arial" w:cs="Arial"/>
          <w:sz w:val="24"/>
          <w:szCs w:val="24"/>
        </w:rPr>
        <w:t xml:space="preserve"> </w:t>
      </w:r>
      <w:proofErr w:type="spellStart"/>
      <w:r w:rsidR="00F90321">
        <w:rPr>
          <w:rFonts w:ascii="Arial" w:hAnsi="Arial" w:cs="Arial"/>
          <w:sz w:val="24"/>
          <w:szCs w:val="24"/>
        </w:rPr>
        <w:t>Liffers</w:t>
      </w:r>
      <w:proofErr w:type="spellEnd"/>
      <w:r w:rsidR="00A271E7" w:rsidRPr="00604C27">
        <w:rPr>
          <w:rFonts w:ascii="Arial" w:hAnsi="Arial" w:cs="Arial"/>
          <w:sz w:val="24"/>
          <w:szCs w:val="24"/>
        </w:rPr>
        <w:t>, Alina</w:t>
      </w:r>
      <w:r w:rsidR="00F90321">
        <w:rPr>
          <w:rFonts w:ascii="Arial" w:hAnsi="Arial" w:cs="Arial"/>
          <w:sz w:val="24"/>
          <w:szCs w:val="24"/>
        </w:rPr>
        <w:t xml:space="preserve"> </w:t>
      </w:r>
      <w:proofErr w:type="spellStart"/>
      <w:r w:rsidR="00F90321">
        <w:rPr>
          <w:rFonts w:ascii="Arial" w:hAnsi="Arial" w:cs="Arial"/>
          <w:sz w:val="24"/>
          <w:szCs w:val="24"/>
        </w:rPr>
        <w:t>Cleuvers</w:t>
      </w:r>
      <w:proofErr w:type="spellEnd"/>
      <w:r w:rsidR="00A271E7" w:rsidRPr="00604C27">
        <w:rPr>
          <w:rFonts w:ascii="Arial" w:hAnsi="Arial" w:cs="Arial"/>
          <w:sz w:val="24"/>
          <w:szCs w:val="24"/>
        </w:rPr>
        <w:t>, Jan</w:t>
      </w:r>
      <w:r w:rsidR="00F90321">
        <w:rPr>
          <w:rFonts w:ascii="Arial" w:hAnsi="Arial" w:cs="Arial"/>
          <w:sz w:val="24"/>
          <w:szCs w:val="24"/>
        </w:rPr>
        <w:t xml:space="preserve"> van </w:t>
      </w:r>
      <w:proofErr w:type="spellStart"/>
      <w:r w:rsidR="00F90321">
        <w:rPr>
          <w:rFonts w:ascii="Arial" w:hAnsi="Arial" w:cs="Arial"/>
          <w:sz w:val="24"/>
          <w:szCs w:val="24"/>
        </w:rPr>
        <w:t>Grimbergen</w:t>
      </w:r>
      <w:proofErr w:type="spellEnd"/>
      <w:r w:rsidR="00A271E7" w:rsidRPr="00604C27">
        <w:rPr>
          <w:rFonts w:ascii="Arial" w:hAnsi="Arial" w:cs="Arial"/>
          <w:sz w:val="24"/>
          <w:szCs w:val="24"/>
        </w:rPr>
        <w:t>, Lukas</w:t>
      </w:r>
      <w:r w:rsidR="00F90321">
        <w:rPr>
          <w:rFonts w:ascii="Arial" w:hAnsi="Arial" w:cs="Arial"/>
          <w:sz w:val="24"/>
          <w:szCs w:val="24"/>
        </w:rPr>
        <w:t xml:space="preserve"> </w:t>
      </w:r>
      <w:proofErr w:type="spellStart"/>
      <w:r w:rsidR="00F90321">
        <w:rPr>
          <w:rFonts w:ascii="Arial" w:hAnsi="Arial" w:cs="Arial"/>
          <w:sz w:val="24"/>
          <w:szCs w:val="24"/>
        </w:rPr>
        <w:t>Ditges</w:t>
      </w:r>
      <w:proofErr w:type="spellEnd"/>
      <w:r w:rsidR="00A271E7" w:rsidRPr="00604C27">
        <w:rPr>
          <w:rFonts w:ascii="Arial" w:hAnsi="Arial" w:cs="Arial"/>
          <w:sz w:val="24"/>
          <w:szCs w:val="24"/>
        </w:rPr>
        <w:t>, Peter</w:t>
      </w:r>
      <w:r w:rsidR="00F90321">
        <w:rPr>
          <w:rFonts w:ascii="Arial" w:hAnsi="Arial" w:cs="Arial"/>
          <w:sz w:val="24"/>
          <w:szCs w:val="24"/>
        </w:rPr>
        <w:t xml:space="preserve"> </w:t>
      </w:r>
      <w:proofErr w:type="spellStart"/>
      <w:r w:rsidR="00F90321">
        <w:rPr>
          <w:rFonts w:ascii="Arial" w:hAnsi="Arial" w:cs="Arial"/>
          <w:sz w:val="24"/>
          <w:szCs w:val="24"/>
        </w:rPr>
        <w:t>Panglisch</w:t>
      </w:r>
      <w:proofErr w:type="spellEnd"/>
      <w:r w:rsidR="00A271E7" w:rsidRPr="00604C27">
        <w:rPr>
          <w:rFonts w:ascii="Arial" w:hAnsi="Arial" w:cs="Arial"/>
          <w:sz w:val="24"/>
          <w:szCs w:val="24"/>
        </w:rPr>
        <w:t>, Lea</w:t>
      </w:r>
      <w:r w:rsidR="00F90321">
        <w:rPr>
          <w:rFonts w:ascii="Arial" w:hAnsi="Arial" w:cs="Arial"/>
          <w:sz w:val="24"/>
          <w:szCs w:val="24"/>
        </w:rPr>
        <w:t xml:space="preserve"> </w:t>
      </w:r>
      <w:proofErr w:type="spellStart"/>
      <w:r w:rsidR="00F90321">
        <w:rPr>
          <w:rFonts w:ascii="Arial" w:hAnsi="Arial" w:cs="Arial"/>
          <w:sz w:val="24"/>
          <w:szCs w:val="24"/>
        </w:rPr>
        <w:t>Schroers</w:t>
      </w:r>
      <w:proofErr w:type="spellEnd"/>
      <w:r w:rsidR="00A271E7" w:rsidRPr="00604C27">
        <w:rPr>
          <w:rFonts w:ascii="Arial" w:hAnsi="Arial" w:cs="Arial"/>
          <w:sz w:val="24"/>
          <w:szCs w:val="24"/>
        </w:rPr>
        <w:t>, Nele</w:t>
      </w:r>
      <w:r w:rsidR="00F90321">
        <w:rPr>
          <w:rFonts w:ascii="Arial" w:hAnsi="Arial" w:cs="Arial"/>
          <w:sz w:val="24"/>
          <w:szCs w:val="24"/>
        </w:rPr>
        <w:t xml:space="preserve"> </w:t>
      </w:r>
      <w:proofErr w:type="spellStart"/>
      <w:r w:rsidR="00F90321">
        <w:rPr>
          <w:rFonts w:ascii="Arial" w:hAnsi="Arial" w:cs="Arial"/>
          <w:sz w:val="24"/>
          <w:szCs w:val="24"/>
        </w:rPr>
        <w:t>Stops</w:t>
      </w:r>
      <w:proofErr w:type="spellEnd"/>
      <w:r w:rsidR="00A271E7" w:rsidRPr="00604C27">
        <w:rPr>
          <w:rFonts w:ascii="Arial" w:hAnsi="Arial" w:cs="Arial"/>
          <w:sz w:val="24"/>
          <w:szCs w:val="24"/>
        </w:rPr>
        <w:t xml:space="preserve">, </w:t>
      </w:r>
      <w:proofErr w:type="spellStart"/>
      <w:r w:rsidR="00A271E7" w:rsidRPr="00604C27">
        <w:rPr>
          <w:rFonts w:ascii="Arial" w:hAnsi="Arial" w:cs="Arial"/>
          <w:sz w:val="24"/>
          <w:szCs w:val="24"/>
        </w:rPr>
        <w:t>Ronja</w:t>
      </w:r>
      <w:proofErr w:type="spellEnd"/>
      <w:r w:rsidR="00F90321">
        <w:rPr>
          <w:rFonts w:ascii="Arial" w:hAnsi="Arial" w:cs="Arial"/>
          <w:sz w:val="24"/>
          <w:szCs w:val="24"/>
        </w:rPr>
        <w:t xml:space="preserve"> Auf der Heiden</w:t>
      </w:r>
      <w:r w:rsidR="00A271E7" w:rsidRPr="00604C27">
        <w:rPr>
          <w:rFonts w:ascii="Arial" w:hAnsi="Arial" w:cs="Arial"/>
          <w:sz w:val="24"/>
          <w:szCs w:val="24"/>
        </w:rPr>
        <w:t>, Carina</w:t>
      </w:r>
      <w:r w:rsidR="00F90321">
        <w:rPr>
          <w:rFonts w:ascii="Arial" w:hAnsi="Arial" w:cs="Arial"/>
          <w:sz w:val="24"/>
          <w:szCs w:val="24"/>
        </w:rPr>
        <w:t xml:space="preserve"> Bruns</w:t>
      </w:r>
      <w:r w:rsidR="00604C27" w:rsidRPr="00604C27">
        <w:rPr>
          <w:rFonts w:ascii="Arial" w:hAnsi="Arial" w:cs="Arial"/>
          <w:sz w:val="24"/>
          <w:szCs w:val="24"/>
        </w:rPr>
        <w:t>, Kaspar</w:t>
      </w:r>
      <w:r w:rsidR="00F90321">
        <w:rPr>
          <w:rFonts w:ascii="Arial" w:hAnsi="Arial" w:cs="Arial"/>
          <w:sz w:val="24"/>
          <w:szCs w:val="24"/>
        </w:rPr>
        <w:t xml:space="preserve"> Fuchs, Pascal </w:t>
      </w:r>
      <w:proofErr w:type="spellStart"/>
      <w:r w:rsidR="00F90321">
        <w:rPr>
          <w:rFonts w:ascii="Arial" w:hAnsi="Arial" w:cs="Arial"/>
          <w:sz w:val="24"/>
          <w:szCs w:val="24"/>
        </w:rPr>
        <w:t>Flachsenberg</w:t>
      </w:r>
      <w:proofErr w:type="spellEnd"/>
    </w:p>
    <w:p w:rsidR="00F90321" w:rsidRPr="00604C27" w:rsidRDefault="00F90321" w:rsidP="00BD6D48">
      <w:pPr>
        <w:pStyle w:val="fliess"/>
        <w:rPr>
          <w:rFonts w:ascii="Arial" w:hAnsi="Arial" w:cs="Arial"/>
          <w:sz w:val="24"/>
          <w:szCs w:val="24"/>
        </w:rPr>
      </w:pPr>
    </w:p>
    <w:p w:rsidR="00BD6D48" w:rsidRPr="00BD6D48" w:rsidRDefault="00BD6D48" w:rsidP="00BD6D48">
      <w:pPr>
        <w:pStyle w:val="fliess"/>
        <w:rPr>
          <w:rFonts w:ascii="Arial" w:hAnsi="Arial" w:cs="Arial"/>
          <w:sz w:val="24"/>
          <w:szCs w:val="24"/>
        </w:rPr>
      </w:pPr>
      <w:r w:rsidRPr="00BD6D48">
        <w:rPr>
          <w:rFonts w:ascii="Arial" w:hAnsi="Arial" w:cs="Arial"/>
          <w:sz w:val="24"/>
          <w:szCs w:val="24"/>
        </w:rPr>
        <w:t>Protokollführer:</w:t>
      </w:r>
      <w:r w:rsidR="00A271E7">
        <w:rPr>
          <w:rFonts w:ascii="Arial" w:hAnsi="Arial" w:cs="Arial"/>
          <w:sz w:val="24"/>
          <w:szCs w:val="24"/>
        </w:rPr>
        <w:t xml:space="preserve"> Daniel </w:t>
      </w:r>
      <w:proofErr w:type="spellStart"/>
      <w:r w:rsidR="00A271E7">
        <w:rPr>
          <w:rFonts w:ascii="Arial" w:hAnsi="Arial" w:cs="Arial"/>
          <w:sz w:val="24"/>
          <w:szCs w:val="24"/>
        </w:rPr>
        <w:t>Flachsenberg</w:t>
      </w:r>
      <w:proofErr w:type="spellEnd"/>
    </w:p>
    <w:p w:rsidR="00D34B76" w:rsidRPr="00BD6D48" w:rsidRDefault="00D34B76" w:rsidP="00BD6D48">
      <w:pPr>
        <w:pStyle w:val="fliess"/>
        <w:rPr>
          <w:rFonts w:ascii="Arial" w:hAnsi="Arial" w:cs="Arial"/>
          <w:sz w:val="24"/>
          <w:szCs w:val="24"/>
        </w:rPr>
      </w:pPr>
    </w:p>
    <w:p w:rsidR="00BD6D48" w:rsidRPr="00ED2BB1" w:rsidRDefault="00D34B76" w:rsidP="00BD6D48">
      <w:pPr>
        <w:pStyle w:val="fliessfett"/>
        <w:rPr>
          <w:rFonts w:ascii="Arial" w:hAnsi="Arial" w:cs="Arial"/>
          <w:sz w:val="28"/>
          <w:szCs w:val="28"/>
        </w:rPr>
      </w:pPr>
      <w:r w:rsidRPr="00ED2BB1">
        <w:rPr>
          <w:rFonts w:ascii="Arial" w:hAnsi="Arial" w:cs="Arial"/>
          <w:sz w:val="28"/>
          <w:szCs w:val="28"/>
        </w:rPr>
        <w:t>Tagesordnungspunkte</w:t>
      </w:r>
    </w:p>
    <w:p w:rsidR="00BD6D48" w:rsidRPr="00BD6D48" w:rsidRDefault="00BD6D48" w:rsidP="00BD6D48">
      <w:pPr>
        <w:pStyle w:val="fliessfett"/>
        <w:rPr>
          <w:rFonts w:ascii="Arial" w:hAnsi="Arial" w:cs="Arial"/>
          <w:b w:val="0"/>
          <w:sz w:val="24"/>
          <w:szCs w:val="24"/>
        </w:rPr>
      </w:pPr>
    </w:p>
    <w:p w:rsidR="00BD6D48" w:rsidRPr="00BD6D48" w:rsidRDefault="00D34B76" w:rsidP="00ED2BB1">
      <w:pPr>
        <w:pStyle w:val="fliessfett"/>
        <w:numPr>
          <w:ilvl w:val="0"/>
          <w:numId w:val="3"/>
        </w:numPr>
        <w:rPr>
          <w:rFonts w:ascii="Arial" w:hAnsi="Arial" w:cs="Arial"/>
          <w:b w:val="0"/>
          <w:sz w:val="24"/>
          <w:szCs w:val="24"/>
        </w:rPr>
      </w:pPr>
      <w:r w:rsidRPr="00BD6D48">
        <w:rPr>
          <w:rFonts w:ascii="Arial" w:hAnsi="Arial" w:cs="Arial"/>
          <w:b w:val="0"/>
          <w:sz w:val="24"/>
          <w:szCs w:val="24"/>
        </w:rPr>
        <w:t>Begrüßung</w:t>
      </w:r>
    </w:p>
    <w:p w:rsidR="00BD6D48" w:rsidRPr="00BD6D48" w:rsidRDefault="00D34B76" w:rsidP="00ED2BB1">
      <w:pPr>
        <w:pStyle w:val="fliessfett"/>
        <w:numPr>
          <w:ilvl w:val="0"/>
          <w:numId w:val="3"/>
        </w:numPr>
        <w:rPr>
          <w:rFonts w:ascii="Arial" w:hAnsi="Arial" w:cs="Arial"/>
          <w:b w:val="0"/>
          <w:sz w:val="24"/>
          <w:szCs w:val="24"/>
        </w:rPr>
      </w:pPr>
      <w:r w:rsidRPr="00BD6D48">
        <w:rPr>
          <w:rFonts w:ascii="Arial" w:hAnsi="Arial" w:cs="Arial"/>
          <w:b w:val="0"/>
          <w:sz w:val="24"/>
          <w:szCs w:val="24"/>
        </w:rPr>
        <w:t xml:space="preserve">Feststellung der fristgerechten Einladung </w:t>
      </w:r>
    </w:p>
    <w:p w:rsidR="00BD6D48" w:rsidRPr="00BD6D48" w:rsidRDefault="00D34B76" w:rsidP="00ED2BB1">
      <w:pPr>
        <w:pStyle w:val="fliessfett"/>
        <w:numPr>
          <w:ilvl w:val="0"/>
          <w:numId w:val="3"/>
        </w:numPr>
        <w:rPr>
          <w:rFonts w:ascii="Arial" w:hAnsi="Arial" w:cs="Arial"/>
          <w:b w:val="0"/>
          <w:sz w:val="24"/>
          <w:szCs w:val="24"/>
        </w:rPr>
      </w:pPr>
      <w:r w:rsidRPr="00BD6D48">
        <w:rPr>
          <w:rFonts w:ascii="Arial" w:hAnsi="Arial" w:cs="Arial"/>
          <w:b w:val="0"/>
          <w:sz w:val="24"/>
          <w:szCs w:val="24"/>
        </w:rPr>
        <w:t>Abstimmung über die Tagesordnung</w:t>
      </w:r>
    </w:p>
    <w:p w:rsidR="00BD6D48" w:rsidRPr="00BD6D48" w:rsidRDefault="00472052" w:rsidP="00ED2BB1">
      <w:pPr>
        <w:pStyle w:val="fliessfett"/>
        <w:numPr>
          <w:ilvl w:val="0"/>
          <w:numId w:val="3"/>
        </w:numPr>
        <w:rPr>
          <w:rFonts w:ascii="Arial" w:hAnsi="Arial" w:cs="Arial"/>
          <w:b w:val="0"/>
          <w:sz w:val="24"/>
          <w:szCs w:val="24"/>
        </w:rPr>
      </w:pPr>
      <w:r w:rsidRPr="00BD6D48">
        <w:rPr>
          <w:rFonts w:ascii="Arial" w:hAnsi="Arial" w:cs="Arial"/>
          <w:b w:val="0"/>
          <w:sz w:val="24"/>
          <w:szCs w:val="24"/>
        </w:rPr>
        <w:t>Berichte</w:t>
      </w:r>
    </w:p>
    <w:p w:rsidR="00BD6D48" w:rsidRPr="00BD6D48" w:rsidRDefault="00D34B76" w:rsidP="00ED2BB1">
      <w:pPr>
        <w:pStyle w:val="fliessfett"/>
        <w:numPr>
          <w:ilvl w:val="0"/>
          <w:numId w:val="3"/>
        </w:numPr>
        <w:rPr>
          <w:rFonts w:ascii="Arial" w:hAnsi="Arial" w:cs="Arial"/>
          <w:b w:val="0"/>
          <w:sz w:val="24"/>
          <w:szCs w:val="24"/>
        </w:rPr>
      </w:pPr>
      <w:r w:rsidRPr="00BD6D48">
        <w:rPr>
          <w:rFonts w:ascii="Arial" w:hAnsi="Arial" w:cs="Arial"/>
          <w:b w:val="0"/>
          <w:sz w:val="24"/>
          <w:szCs w:val="24"/>
        </w:rPr>
        <w:t xml:space="preserve">Entlastung </w:t>
      </w:r>
      <w:r w:rsidR="00ED2BB1">
        <w:rPr>
          <w:rFonts w:ascii="Arial" w:hAnsi="Arial" w:cs="Arial"/>
          <w:b w:val="0"/>
          <w:sz w:val="24"/>
          <w:szCs w:val="24"/>
        </w:rPr>
        <w:t xml:space="preserve">des Kassenführers und </w:t>
      </w:r>
      <w:r w:rsidRPr="00BD6D48">
        <w:rPr>
          <w:rFonts w:ascii="Arial" w:hAnsi="Arial" w:cs="Arial"/>
          <w:b w:val="0"/>
          <w:sz w:val="24"/>
          <w:szCs w:val="24"/>
        </w:rPr>
        <w:t>der Pfarrleitung</w:t>
      </w:r>
    </w:p>
    <w:p w:rsidR="00BD6D48" w:rsidRPr="00BD6D48" w:rsidRDefault="00D34B76" w:rsidP="00ED2BB1">
      <w:pPr>
        <w:pStyle w:val="fliessfett"/>
        <w:numPr>
          <w:ilvl w:val="0"/>
          <w:numId w:val="3"/>
        </w:numPr>
        <w:rPr>
          <w:rFonts w:ascii="Arial" w:hAnsi="Arial" w:cs="Arial"/>
          <w:b w:val="0"/>
          <w:sz w:val="24"/>
          <w:szCs w:val="24"/>
        </w:rPr>
      </w:pPr>
      <w:r w:rsidRPr="00BD6D48">
        <w:rPr>
          <w:rFonts w:ascii="Arial" w:hAnsi="Arial" w:cs="Arial"/>
          <w:b w:val="0"/>
          <w:sz w:val="24"/>
          <w:szCs w:val="24"/>
        </w:rPr>
        <w:t>Wahlen (Pfarrleitung, KassenprüferInnen, Delegierte zur Diözesankonferenz,</w:t>
      </w:r>
      <w:r w:rsidR="00BD6D48" w:rsidRPr="00BD6D48">
        <w:rPr>
          <w:rFonts w:ascii="Arial" w:hAnsi="Arial" w:cs="Arial"/>
          <w:b w:val="0"/>
          <w:sz w:val="24"/>
          <w:szCs w:val="24"/>
        </w:rPr>
        <w:t xml:space="preserve"> </w:t>
      </w:r>
      <w:r w:rsidR="00DD621A">
        <w:rPr>
          <w:rFonts w:ascii="Arial" w:hAnsi="Arial" w:cs="Arial"/>
          <w:b w:val="0"/>
          <w:sz w:val="24"/>
          <w:szCs w:val="24"/>
        </w:rPr>
        <w:t>Kandidaten/i</w:t>
      </w:r>
      <w:r w:rsidRPr="00BD6D48">
        <w:rPr>
          <w:rFonts w:ascii="Arial" w:hAnsi="Arial" w:cs="Arial"/>
          <w:b w:val="0"/>
          <w:sz w:val="24"/>
          <w:szCs w:val="24"/>
        </w:rPr>
        <w:t>nnenvorschlag für den Diözesanausschuss</w:t>
      </w:r>
      <w:r w:rsidR="009D5DA6">
        <w:rPr>
          <w:rFonts w:ascii="Arial" w:hAnsi="Arial" w:cs="Arial"/>
          <w:b w:val="0"/>
          <w:sz w:val="24"/>
          <w:szCs w:val="24"/>
        </w:rPr>
        <w:t>)</w:t>
      </w:r>
      <w:r w:rsidRPr="00BD6D48">
        <w:rPr>
          <w:rFonts w:ascii="Arial" w:hAnsi="Arial" w:cs="Arial"/>
          <w:b w:val="0"/>
          <w:sz w:val="24"/>
          <w:szCs w:val="24"/>
        </w:rPr>
        <w:t xml:space="preserve"> </w:t>
      </w:r>
    </w:p>
    <w:p w:rsidR="00BD6D48" w:rsidRPr="00BD6D48" w:rsidRDefault="00D34B76" w:rsidP="00ED2BB1">
      <w:pPr>
        <w:pStyle w:val="fliessfett"/>
        <w:numPr>
          <w:ilvl w:val="0"/>
          <w:numId w:val="3"/>
        </w:numPr>
        <w:rPr>
          <w:rFonts w:ascii="Arial" w:hAnsi="Arial" w:cs="Arial"/>
          <w:b w:val="0"/>
          <w:sz w:val="24"/>
          <w:szCs w:val="24"/>
        </w:rPr>
      </w:pPr>
      <w:r w:rsidRPr="00BD6D48">
        <w:rPr>
          <w:rFonts w:ascii="Arial" w:hAnsi="Arial" w:cs="Arial"/>
          <w:b w:val="0"/>
          <w:sz w:val="24"/>
          <w:szCs w:val="24"/>
        </w:rPr>
        <w:t>Anträge</w:t>
      </w:r>
    </w:p>
    <w:p w:rsidR="00D34B76" w:rsidRPr="00BD6D48" w:rsidRDefault="00D34B76" w:rsidP="00ED2BB1">
      <w:pPr>
        <w:pStyle w:val="fliessfett"/>
        <w:numPr>
          <w:ilvl w:val="0"/>
          <w:numId w:val="3"/>
        </w:numPr>
        <w:rPr>
          <w:rFonts w:ascii="Arial" w:hAnsi="Arial" w:cs="Arial"/>
          <w:b w:val="0"/>
          <w:sz w:val="24"/>
          <w:szCs w:val="24"/>
        </w:rPr>
      </w:pPr>
      <w:r w:rsidRPr="00BD6D48">
        <w:rPr>
          <w:rFonts w:ascii="Arial" w:hAnsi="Arial" w:cs="Arial"/>
          <w:b w:val="0"/>
          <w:sz w:val="24"/>
          <w:szCs w:val="24"/>
        </w:rPr>
        <w:t xml:space="preserve">Verschiedenes </w:t>
      </w:r>
    </w:p>
    <w:p w:rsidR="00D34B76" w:rsidRPr="00BD6D48" w:rsidRDefault="00D34B76" w:rsidP="00BD6D48">
      <w:pPr>
        <w:pStyle w:val="fliess"/>
        <w:rPr>
          <w:rFonts w:ascii="Arial" w:hAnsi="Arial" w:cs="Arial"/>
          <w:sz w:val="24"/>
          <w:szCs w:val="24"/>
        </w:rPr>
      </w:pPr>
    </w:p>
    <w:p w:rsidR="00D34B76" w:rsidRPr="00BD6D48" w:rsidRDefault="00D34B76" w:rsidP="00BD6D48">
      <w:pPr>
        <w:pStyle w:val="fliess"/>
        <w:rPr>
          <w:rFonts w:ascii="Arial" w:hAnsi="Arial" w:cs="Arial"/>
          <w:sz w:val="24"/>
          <w:szCs w:val="24"/>
        </w:rPr>
      </w:pPr>
    </w:p>
    <w:p w:rsidR="00D34B76" w:rsidRPr="00ED2BB1" w:rsidRDefault="00ED2BB1" w:rsidP="00BD6D48">
      <w:pPr>
        <w:pStyle w:val="fliessfett"/>
        <w:rPr>
          <w:rFonts w:ascii="Arial" w:hAnsi="Arial" w:cs="Arial"/>
          <w:sz w:val="24"/>
          <w:szCs w:val="24"/>
        </w:rPr>
      </w:pPr>
      <w:r w:rsidRPr="00ED2BB1">
        <w:rPr>
          <w:rFonts w:ascii="Arial" w:hAnsi="Arial" w:cs="Arial"/>
          <w:sz w:val="24"/>
          <w:szCs w:val="24"/>
        </w:rPr>
        <w:t>Top 1:</w:t>
      </w:r>
      <w:r w:rsidR="00D34B76" w:rsidRPr="00ED2BB1">
        <w:rPr>
          <w:rFonts w:ascii="Arial" w:hAnsi="Arial" w:cs="Arial"/>
          <w:sz w:val="24"/>
          <w:szCs w:val="24"/>
        </w:rPr>
        <w:t xml:space="preserve"> Begrüßung</w:t>
      </w:r>
    </w:p>
    <w:p w:rsidR="00ED2BB1" w:rsidRDefault="00ED2BB1" w:rsidP="00BD6D48">
      <w:pPr>
        <w:pStyle w:val="fliess"/>
        <w:rPr>
          <w:rFonts w:ascii="Arial" w:hAnsi="Arial" w:cs="Arial"/>
          <w:sz w:val="24"/>
          <w:szCs w:val="24"/>
        </w:rPr>
      </w:pPr>
    </w:p>
    <w:p w:rsidR="00D34B76" w:rsidRPr="00BD6D48" w:rsidRDefault="00A271E7" w:rsidP="00BD6D48">
      <w:pPr>
        <w:pStyle w:val="fliess"/>
        <w:rPr>
          <w:rFonts w:ascii="Arial" w:hAnsi="Arial" w:cs="Arial"/>
          <w:sz w:val="24"/>
          <w:szCs w:val="24"/>
        </w:rPr>
      </w:pPr>
      <w:r>
        <w:rPr>
          <w:rFonts w:ascii="Arial" w:hAnsi="Arial" w:cs="Arial"/>
          <w:sz w:val="24"/>
          <w:szCs w:val="24"/>
        </w:rPr>
        <w:t>Mark</w:t>
      </w:r>
      <w:r w:rsidR="00472052" w:rsidRPr="00BD6D48">
        <w:rPr>
          <w:rFonts w:ascii="Arial" w:hAnsi="Arial" w:cs="Arial"/>
          <w:sz w:val="24"/>
          <w:szCs w:val="24"/>
        </w:rPr>
        <w:t xml:space="preserve"> </w:t>
      </w:r>
      <w:r w:rsidR="00D34B76" w:rsidRPr="00BD6D48">
        <w:rPr>
          <w:rFonts w:ascii="Arial" w:hAnsi="Arial" w:cs="Arial"/>
          <w:sz w:val="24"/>
          <w:szCs w:val="24"/>
        </w:rPr>
        <w:t>begrü</w:t>
      </w:r>
      <w:r>
        <w:rPr>
          <w:rFonts w:ascii="Arial" w:hAnsi="Arial" w:cs="Arial"/>
          <w:sz w:val="24"/>
          <w:szCs w:val="24"/>
        </w:rPr>
        <w:t>ßt die erschienenen Mitglieder um 11.08 Uhr.</w:t>
      </w:r>
    </w:p>
    <w:p w:rsidR="00D34B76" w:rsidRDefault="00D34B76" w:rsidP="00BD6D48">
      <w:pPr>
        <w:pStyle w:val="fliess"/>
        <w:rPr>
          <w:rFonts w:ascii="Arial" w:hAnsi="Arial" w:cs="Arial"/>
          <w:sz w:val="24"/>
          <w:szCs w:val="24"/>
        </w:rPr>
      </w:pPr>
    </w:p>
    <w:p w:rsidR="00ED2BB1" w:rsidRPr="00BD6D48" w:rsidRDefault="00ED2BB1" w:rsidP="00BD6D48">
      <w:pPr>
        <w:pStyle w:val="fliess"/>
        <w:rPr>
          <w:rFonts w:ascii="Arial" w:hAnsi="Arial" w:cs="Arial"/>
          <w:sz w:val="24"/>
          <w:szCs w:val="24"/>
        </w:rPr>
      </w:pPr>
    </w:p>
    <w:p w:rsidR="00D34B76" w:rsidRPr="00ED2BB1" w:rsidRDefault="00ED2BB1" w:rsidP="00BD6D48">
      <w:pPr>
        <w:pStyle w:val="fliess"/>
        <w:rPr>
          <w:rFonts w:ascii="Arial" w:hAnsi="Arial" w:cs="Arial"/>
          <w:b/>
          <w:sz w:val="24"/>
          <w:szCs w:val="24"/>
        </w:rPr>
      </w:pPr>
      <w:r>
        <w:rPr>
          <w:rFonts w:ascii="Arial" w:hAnsi="Arial" w:cs="Arial"/>
          <w:b/>
          <w:bCs/>
          <w:sz w:val="24"/>
          <w:szCs w:val="24"/>
        </w:rPr>
        <w:t>Top 2:</w:t>
      </w:r>
      <w:r w:rsidR="00D34B76" w:rsidRPr="00ED2BB1">
        <w:rPr>
          <w:rFonts w:ascii="Arial" w:hAnsi="Arial" w:cs="Arial"/>
          <w:b/>
          <w:bCs/>
          <w:sz w:val="24"/>
          <w:szCs w:val="24"/>
        </w:rPr>
        <w:t xml:space="preserve"> Feststellung der fristgerechten Einladung</w:t>
      </w:r>
    </w:p>
    <w:p w:rsidR="00ED2BB1" w:rsidRDefault="00ED2BB1" w:rsidP="00BD6D48">
      <w:pPr>
        <w:pStyle w:val="fliess"/>
        <w:rPr>
          <w:rFonts w:ascii="Arial" w:hAnsi="Arial" w:cs="Arial"/>
          <w:sz w:val="24"/>
          <w:szCs w:val="24"/>
        </w:rPr>
      </w:pPr>
    </w:p>
    <w:p w:rsidR="00D34B76" w:rsidRPr="00BD6D48" w:rsidRDefault="00D34B76" w:rsidP="00BD6D48">
      <w:pPr>
        <w:pStyle w:val="fliess"/>
        <w:rPr>
          <w:rFonts w:ascii="Arial" w:hAnsi="Arial" w:cs="Arial"/>
          <w:sz w:val="24"/>
          <w:szCs w:val="24"/>
        </w:rPr>
      </w:pPr>
      <w:r w:rsidRPr="00BD6D48">
        <w:rPr>
          <w:rFonts w:ascii="Arial" w:hAnsi="Arial" w:cs="Arial"/>
          <w:sz w:val="24"/>
          <w:szCs w:val="24"/>
        </w:rPr>
        <w:t xml:space="preserve">Es wird festgestellt, dass fristgerecht eingeladen worden ist. </w:t>
      </w:r>
    </w:p>
    <w:p w:rsidR="00D34B76" w:rsidRDefault="00D34B76" w:rsidP="00BD6D48">
      <w:pPr>
        <w:pStyle w:val="fliess"/>
        <w:rPr>
          <w:rFonts w:ascii="Arial" w:hAnsi="Arial" w:cs="Arial"/>
          <w:sz w:val="24"/>
          <w:szCs w:val="24"/>
        </w:rPr>
      </w:pPr>
    </w:p>
    <w:p w:rsidR="00ED2BB1" w:rsidRPr="00BD6D48" w:rsidRDefault="00ED2BB1" w:rsidP="00BD6D48">
      <w:pPr>
        <w:pStyle w:val="fliess"/>
        <w:rPr>
          <w:rFonts w:ascii="Arial" w:hAnsi="Arial" w:cs="Arial"/>
          <w:sz w:val="24"/>
          <w:szCs w:val="24"/>
        </w:rPr>
      </w:pPr>
    </w:p>
    <w:p w:rsidR="00D34B76" w:rsidRPr="00ED2BB1" w:rsidRDefault="00ED2BB1" w:rsidP="00BD6D48">
      <w:pPr>
        <w:pStyle w:val="fliessfett"/>
        <w:rPr>
          <w:rFonts w:ascii="Arial" w:hAnsi="Arial" w:cs="Arial"/>
          <w:sz w:val="24"/>
          <w:szCs w:val="24"/>
        </w:rPr>
      </w:pPr>
      <w:r w:rsidRPr="00ED2BB1">
        <w:rPr>
          <w:rFonts w:ascii="Arial" w:hAnsi="Arial" w:cs="Arial"/>
          <w:sz w:val="24"/>
          <w:szCs w:val="24"/>
        </w:rPr>
        <w:t>Top 3:</w:t>
      </w:r>
      <w:r w:rsidR="00D34B76" w:rsidRPr="00ED2BB1">
        <w:rPr>
          <w:rFonts w:ascii="Arial" w:hAnsi="Arial" w:cs="Arial"/>
          <w:sz w:val="24"/>
          <w:szCs w:val="24"/>
        </w:rPr>
        <w:t xml:space="preserve"> Abstimmung über die Tagesordnung</w:t>
      </w:r>
    </w:p>
    <w:p w:rsidR="00D34B76" w:rsidRPr="00BD6D48" w:rsidRDefault="00D34B76" w:rsidP="00BD6D48">
      <w:pPr>
        <w:pStyle w:val="fliess"/>
        <w:rPr>
          <w:rFonts w:ascii="Arial" w:hAnsi="Arial" w:cs="Arial"/>
          <w:sz w:val="24"/>
          <w:szCs w:val="24"/>
        </w:rPr>
      </w:pPr>
    </w:p>
    <w:p w:rsidR="00472052" w:rsidRDefault="00F90321" w:rsidP="00BD6D48">
      <w:pPr>
        <w:pStyle w:val="fliess"/>
        <w:rPr>
          <w:rFonts w:ascii="Arial" w:hAnsi="Arial" w:cs="Arial"/>
          <w:sz w:val="24"/>
          <w:szCs w:val="24"/>
        </w:rPr>
      </w:pPr>
      <w:r>
        <w:rPr>
          <w:rFonts w:ascii="Arial" w:hAnsi="Arial" w:cs="Arial"/>
          <w:sz w:val="24"/>
          <w:szCs w:val="24"/>
        </w:rPr>
        <w:t>Die oben stehende Tagesordnung wird einstimmig angenommen.</w:t>
      </w:r>
    </w:p>
    <w:p w:rsidR="00F90321" w:rsidRDefault="00F90321" w:rsidP="00BD6D48">
      <w:pPr>
        <w:pStyle w:val="fliess"/>
        <w:rPr>
          <w:rFonts w:ascii="Arial" w:hAnsi="Arial" w:cs="Arial"/>
          <w:sz w:val="24"/>
          <w:szCs w:val="24"/>
        </w:rPr>
      </w:pPr>
    </w:p>
    <w:p w:rsidR="00F90321" w:rsidRPr="00BD6D48" w:rsidRDefault="00F90321" w:rsidP="00BD6D48">
      <w:pPr>
        <w:pStyle w:val="fliess"/>
        <w:rPr>
          <w:rFonts w:ascii="Arial" w:hAnsi="Arial" w:cs="Arial"/>
          <w:sz w:val="24"/>
          <w:szCs w:val="24"/>
        </w:rPr>
      </w:pPr>
    </w:p>
    <w:p w:rsidR="00472052" w:rsidRPr="00BD6D48" w:rsidRDefault="00472052" w:rsidP="00BD6D48">
      <w:pPr>
        <w:pStyle w:val="fliess"/>
        <w:rPr>
          <w:rFonts w:ascii="Arial" w:hAnsi="Arial" w:cs="Arial"/>
          <w:sz w:val="24"/>
          <w:szCs w:val="24"/>
        </w:rPr>
      </w:pPr>
    </w:p>
    <w:p w:rsidR="00D34B76" w:rsidRPr="00ED2BB1" w:rsidRDefault="00ED2BB1" w:rsidP="00BD6D48">
      <w:pPr>
        <w:pStyle w:val="fliessfett"/>
        <w:rPr>
          <w:rFonts w:ascii="Arial" w:hAnsi="Arial" w:cs="Arial"/>
          <w:sz w:val="24"/>
          <w:szCs w:val="24"/>
        </w:rPr>
      </w:pPr>
      <w:r w:rsidRPr="00ED2BB1">
        <w:rPr>
          <w:rFonts w:ascii="Arial" w:hAnsi="Arial" w:cs="Arial"/>
          <w:sz w:val="24"/>
          <w:szCs w:val="24"/>
        </w:rPr>
        <w:lastRenderedPageBreak/>
        <w:t>Top 4:</w:t>
      </w:r>
      <w:r w:rsidR="00D34B76" w:rsidRPr="00ED2BB1">
        <w:rPr>
          <w:rFonts w:ascii="Arial" w:hAnsi="Arial" w:cs="Arial"/>
          <w:sz w:val="24"/>
          <w:szCs w:val="24"/>
        </w:rPr>
        <w:t xml:space="preserve"> </w:t>
      </w:r>
      <w:r w:rsidR="00472052" w:rsidRPr="00ED2BB1">
        <w:rPr>
          <w:rFonts w:ascii="Arial" w:hAnsi="Arial" w:cs="Arial"/>
          <w:sz w:val="24"/>
          <w:szCs w:val="24"/>
        </w:rPr>
        <w:t>Berichte</w:t>
      </w:r>
    </w:p>
    <w:p w:rsidR="00472052" w:rsidRPr="00BD6D48" w:rsidRDefault="00472052" w:rsidP="00BD6D48">
      <w:pPr>
        <w:pStyle w:val="fliessfett"/>
        <w:rPr>
          <w:rFonts w:ascii="Arial" w:hAnsi="Arial" w:cs="Arial"/>
          <w:b w:val="0"/>
          <w:sz w:val="24"/>
          <w:szCs w:val="24"/>
        </w:rPr>
      </w:pPr>
    </w:p>
    <w:p w:rsidR="00472052" w:rsidRPr="00ED2BB1" w:rsidRDefault="00472052" w:rsidP="00BD6D48">
      <w:pPr>
        <w:pStyle w:val="Listenabsatz"/>
        <w:numPr>
          <w:ilvl w:val="0"/>
          <w:numId w:val="1"/>
        </w:numPr>
        <w:spacing w:after="0"/>
        <w:rPr>
          <w:rFonts w:ascii="Arial" w:hAnsi="Arial" w:cs="Arial"/>
          <w:b/>
          <w:sz w:val="24"/>
          <w:szCs w:val="24"/>
        </w:rPr>
      </w:pPr>
      <w:r w:rsidRPr="00ED2BB1">
        <w:rPr>
          <w:rFonts w:ascii="Arial" w:hAnsi="Arial" w:cs="Arial"/>
          <w:b/>
          <w:sz w:val="24"/>
          <w:szCs w:val="24"/>
        </w:rPr>
        <w:t>Jahresbericht der Pfarrleitung</w:t>
      </w:r>
    </w:p>
    <w:p w:rsidR="00472052" w:rsidRPr="00BD6D48" w:rsidRDefault="00472052" w:rsidP="00BD6D48">
      <w:pPr>
        <w:pStyle w:val="Listenabsatz"/>
        <w:spacing w:after="0"/>
        <w:rPr>
          <w:rFonts w:ascii="Arial" w:hAnsi="Arial" w:cs="Arial"/>
          <w:sz w:val="24"/>
          <w:szCs w:val="24"/>
        </w:rPr>
      </w:pPr>
    </w:p>
    <w:p w:rsidR="00472052" w:rsidRDefault="003233D9" w:rsidP="00BD6D48">
      <w:pPr>
        <w:pStyle w:val="Listenabsatz"/>
        <w:spacing w:after="0"/>
        <w:rPr>
          <w:rFonts w:ascii="Arial" w:hAnsi="Arial" w:cs="Arial"/>
          <w:sz w:val="24"/>
          <w:szCs w:val="24"/>
        </w:rPr>
      </w:pPr>
      <w:r>
        <w:rPr>
          <w:rFonts w:ascii="Arial" w:hAnsi="Arial" w:cs="Arial"/>
          <w:sz w:val="24"/>
          <w:szCs w:val="24"/>
        </w:rPr>
        <w:t>Im Jahr 2015 haben wir uns n</w:t>
      </w:r>
      <w:r w:rsidR="004F4653">
        <w:rPr>
          <w:rFonts w:ascii="Arial" w:hAnsi="Arial" w:cs="Arial"/>
          <w:sz w:val="24"/>
          <w:szCs w:val="24"/>
        </w:rPr>
        <w:t xml:space="preserve">eben den Aktionen mit den Kindern in der Pfarrleitung regelmäßig vor der Gruppenleiterrunde getroffen, um diese vorzubereiten und um über bevorstehende Aktionen und auftretende Probleme zu sprechen. </w:t>
      </w:r>
      <w:r>
        <w:rPr>
          <w:rFonts w:ascii="Arial" w:hAnsi="Arial" w:cs="Arial"/>
          <w:sz w:val="24"/>
          <w:szCs w:val="24"/>
        </w:rPr>
        <w:t xml:space="preserve">In diesem Jahr haben wir in Zusammenarbeit mit unserem Förderverein das Besinnungswochenende geplant und durchgeführt. Aus diesem produktiven Wochenende konnten wir viel mitnehmen, um unsere Arbeit zu verbessern. Durch Putzaktionen haben wir, wenigstens kurzzeitig, versucht, das Jugendheim sauber und ordentlich zu halten, damit die Gruppenstunden wie gewohnt durchgeführt werden </w:t>
      </w:r>
      <w:r w:rsidR="00B75666">
        <w:rPr>
          <w:rFonts w:ascii="Arial" w:hAnsi="Arial" w:cs="Arial"/>
          <w:sz w:val="24"/>
          <w:szCs w:val="24"/>
        </w:rPr>
        <w:t xml:space="preserve">konnten. </w:t>
      </w:r>
      <w:r>
        <w:rPr>
          <w:rFonts w:ascii="Arial" w:hAnsi="Arial" w:cs="Arial"/>
          <w:sz w:val="24"/>
          <w:szCs w:val="24"/>
        </w:rPr>
        <w:t>Über die zahlreichen Aktionen wird nachfolgend berichtet.</w:t>
      </w:r>
    </w:p>
    <w:p w:rsidR="00ED2BB1" w:rsidRPr="00BD6D48" w:rsidRDefault="00ED2BB1" w:rsidP="00BD6D48">
      <w:pPr>
        <w:pStyle w:val="Listenabsatz"/>
        <w:spacing w:after="0"/>
        <w:rPr>
          <w:rFonts w:ascii="Arial" w:hAnsi="Arial" w:cs="Arial"/>
          <w:sz w:val="24"/>
          <w:szCs w:val="24"/>
        </w:rPr>
      </w:pPr>
    </w:p>
    <w:p w:rsidR="00472052" w:rsidRPr="00BD6D48" w:rsidRDefault="00472052" w:rsidP="00BD6D48">
      <w:pPr>
        <w:pStyle w:val="Listenabsatz"/>
        <w:spacing w:after="0"/>
        <w:rPr>
          <w:rFonts w:ascii="Arial" w:hAnsi="Arial" w:cs="Arial"/>
          <w:sz w:val="24"/>
          <w:szCs w:val="24"/>
        </w:rPr>
      </w:pPr>
    </w:p>
    <w:p w:rsidR="00472052" w:rsidRPr="00ED2BB1" w:rsidRDefault="00472052" w:rsidP="00BD6D48">
      <w:pPr>
        <w:pStyle w:val="Listenabsatz"/>
        <w:numPr>
          <w:ilvl w:val="0"/>
          <w:numId w:val="1"/>
        </w:numPr>
        <w:spacing w:after="0"/>
        <w:rPr>
          <w:rFonts w:ascii="Arial" w:hAnsi="Arial" w:cs="Arial"/>
          <w:b/>
          <w:sz w:val="24"/>
          <w:szCs w:val="24"/>
        </w:rPr>
      </w:pPr>
      <w:r w:rsidRPr="00ED2BB1">
        <w:rPr>
          <w:rFonts w:ascii="Arial" w:hAnsi="Arial" w:cs="Arial"/>
          <w:b/>
          <w:sz w:val="24"/>
          <w:szCs w:val="24"/>
        </w:rPr>
        <w:t>Pfingstlager 2015</w:t>
      </w:r>
    </w:p>
    <w:p w:rsidR="00ED2BB1" w:rsidRDefault="00ED2BB1" w:rsidP="00BD6D48">
      <w:pPr>
        <w:pStyle w:val="Listenabsatz"/>
        <w:spacing w:after="0"/>
        <w:rPr>
          <w:rFonts w:ascii="Arial" w:hAnsi="Arial" w:cs="Arial"/>
          <w:sz w:val="24"/>
          <w:szCs w:val="24"/>
        </w:rPr>
      </w:pPr>
    </w:p>
    <w:p w:rsidR="00472052" w:rsidRPr="00BD6D48" w:rsidRDefault="00472052" w:rsidP="00BD6D48">
      <w:pPr>
        <w:pStyle w:val="Listenabsatz"/>
        <w:spacing w:after="0"/>
        <w:rPr>
          <w:rFonts w:ascii="Arial" w:hAnsi="Arial" w:cs="Arial"/>
          <w:sz w:val="24"/>
          <w:szCs w:val="24"/>
        </w:rPr>
      </w:pPr>
      <w:r w:rsidRPr="00BD6D48">
        <w:rPr>
          <w:rFonts w:ascii="Arial" w:hAnsi="Arial" w:cs="Arial"/>
          <w:sz w:val="24"/>
          <w:szCs w:val="24"/>
        </w:rPr>
        <w:t xml:space="preserve">Geplant war mit dem Fahrrad nach Wegberg zelten zu fahren. Leider mussten wir das </w:t>
      </w:r>
      <w:proofErr w:type="spellStart"/>
      <w:r w:rsidRPr="00BD6D48">
        <w:rPr>
          <w:rFonts w:ascii="Arial" w:hAnsi="Arial" w:cs="Arial"/>
          <w:sz w:val="24"/>
          <w:szCs w:val="24"/>
        </w:rPr>
        <w:t>PfiLa</w:t>
      </w:r>
      <w:proofErr w:type="spellEnd"/>
      <w:r w:rsidRPr="00BD6D48">
        <w:rPr>
          <w:rFonts w:ascii="Arial" w:hAnsi="Arial" w:cs="Arial"/>
          <w:sz w:val="24"/>
          <w:szCs w:val="24"/>
        </w:rPr>
        <w:t xml:space="preserve"> absagen, da bis wenige Tage vor Pfingsten nur 4 Anmeldungen bei uns eingegangen waren.</w:t>
      </w:r>
    </w:p>
    <w:p w:rsidR="00472052" w:rsidRDefault="00472052" w:rsidP="00BD6D48">
      <w:pPr>
        <w:pStyle w:val="Listenabsatz"/>
        <w:spacing w:after="0"/>
        <w:rPr>
          <w:rFonts w:ascii="Arial" w:hAnsi="Arial" w:cs="Arial"/>
          <w:sz w:val="24"/>
          <w:szCs w:val="24"/>
        </w:rPr>
      </w:pPr>
    </w:p>
    <w:p w:rsidR="00ED2BB1" w:rsidRPr="00BD6D48" w:rsidRDefault="00ED2BB1" w:rsidP="00BD6D48">
      <w:pPr>
        <w:pStyle w:val="Listenabsatz"/>
        <w:spacing w:after="0"/>
        <w:rPr>
          <w:rFonts w:ascii="Arial" w:hAnsi="Arial" w:cs="Arial"/>
          <w:sz w:val="24"/>
          <w:szCs w:val="24"/>
        </w:rPr>
      </w:pPr>
    </w:p>
    <w:p w:rsidR="00472052" w:rsidRPr="00ED2BB1" w:rsidRDefault="00472052" w:rsidP="00BD6D48">
      <w:pPr>
        <w:pStyle w:val="Listenabsatz"/>
        <w:numPr>
          <w:ilvl w:val="0"/>
          <w:numId w:val="1"/>
        </w:numPr>
        <w:spacing w:after="0"/>
        <w:rPr>
          <w:rFonts w:ascii="Arial" w:hAnsi="Arial" w:cs="Arial"/>
          <w:b/>
          <w:sz w:val="24"/>
          <w:szCs w:val="24"/>
        </w:rPr>
      </w:pPr>
      <w:r w:rsidRPr="00ED2BB1">
        <w:rPr>
          <w:rFonts w:ascii="Arial" w:hAnsi="Arial" w:cs="Arial"/>
          <w:b/>
          <w:sz w:val="24"/>
          <w:szCs w:val="24"/>
        </w:rPr>
        <w:t>Nikolauslager 2015</w:t>
      </w:r>
    </w:p>
    <w:p w:rsidR="00472052" w:rsidRPr="00BD6D48" w:rsidRDefault="00472052" w:rsidP="00BD6D48">
      <w:pPr>
        <w:pStyle w:val="Listenabsatz"/>
        <w:spacing w:after="0"/>
        <w:rPr>
          <w:rFonts w:ascii="Arial" w:hAnsi="Arial" w:cs="Arial"/>
          <w:sz w:val="24"/>
          <w:szCs w:val="24"/>
        </w:rPr>
      </w:pPr>
    </w:p>
    <w:p w:rsidR="00472052" w:rsidRDefault="00965B10" w:rsidP="00BD6D48">
      <w:pPr>
        <w:pStyle w:val="Listenabsatz"/>
        <w:spacing w:after="0"/>
        <w:rPr>
          <w:rFonts w:ascii="Arial" w:hAnsi="Arial" w:cs="Arial"/>
          <w:sz w:val="24"/>
          <w:szCs w:val="24"/>
        </w:rPr>
      </w:pPr>
      <w:r>
        <w:rPr>
          <w:rFonts w:ascii="Arial" w:hAnsi="Arial" w:cs="Arial"/>
          <w:sz w:val="24"/>
          <w:szCs w:val="24"/>
        </w:rPr>
        <w:t xml:space="preserve">Am </w:t>
      </w:r>
      <w:r w:rsidR="005435AE">
        <w:rPr>
          <w:rFonts w:ascii="Arial" w:hAnsi="Arial" w:cs="Arial"/>
          <w:sz w:val="24"/>
          <w:szCs w:val="24"/>
        </w:rPr>
        <w:t xml:space="preserve">Samstag, den </w:t>
      </w:r>
      <w:r>
        <w:rPr>
          <w:rFonts w:ascii="Arial" w:hAnsi="Arial" w:cs="Arial"/>
          <w:sz w:val="24"/>
          <w:szCs w:val="24"/>
        </w:rPr>
        <w:t>12.12.15</w:t>
      </w:r>
      <w:r w:rsidR="005435AE">
        <w:rPr>
          <w:rFonts w:ascii="Arial" w:hAnsi="Arial" w:cs="Arial"/>
          <w:sz w:val="24"/>
          <w:szCs w:val="24"/>
        </w:rPr>
        <w:t>,</w:t>
      </w:r>
      <w:r>
        <w:rPr>
          <w:rFonts w:ascii="Arial" w:hAnsi="Arial" w:cs="Arial"/>
          <w:sz w:val="24"/>
          <w:szCs w:val="24"/>
        </w:rPr>
        <w:t xml:space="preserve"> sind wir um 9.30 Uhr mit 27 Kindern und 15 Gruppenleitern in die Jugendherberge Nideggen gefahren. Mit dabei waren einige neue Gruppenleiter/innen. In Nideggen angekommen, haben wir erst einmal unsere Zimmer bezogen. Nach dem Mittagessen haben wir vier Workshops angeboten: Die Sportbegeisterten hatten die Möglichkeit, auf dem hauseigenen Fußballplatz ihr Können am Ball unter Beweis zu stellen. Die künstlerisch Begabten konnten aus Gläsern, Kleister und buntem Transparentpapier farbenfrohe Windlichter gestalten. Ebenfalls konnten aus Holzscheiten, Wolle, Papier und Farbe kleine Nikoläuse gebastelt werden. </w:t>
      </w:r>
      <w:r w:rsidR="005435AE">
        <w:rPr>
          <w:rFonts w:ascii="Arial" w:hAnsi="Arial" w:cs="Arial"/>
          <w:sz w:val="24"/>
          <w:szCs w:val="24"/>
        </w:rPr>
        <w:t xml:space="preserve">Auch hat sich ein kleines Team gefunden, die eine spannende Fotostory erarbeiteten und anschließend aufnahmen. Nach dem Abendessen haben wir verschiedene Gruppen gebildet, die mit ausgewählten Gegenständen ein Ei vor lebensgefährlichen Stürzen aus großer Höhe schützen mussten. Letztlich hat dies aber kein Ei überlebt. Danach versammelten wir uns für eine Nachtwanderung, die in den umliegenden Wald führte. Nachdem alle Kinder wieder an der Jugendherberge angekommen sind, stattete uns der Nikolaus einen Besuch ab. Dieser wusste erstaunlich gut über die anwesenden Kinder Bescheid und hatte auch einen großen Koffer voll Süßigkeiten dabei. Am Sonntag mussten wir nach dem Frühstück leider schon wieder unsere Koffer packen und die Zimmer aufräumen. Anschließend haben wir noch gemeinsam </w:t>
      </w:r>
      <w:r w:rsidR="005435AE">
        <w:rPr>
          <w:rFonts w:ascii="Arial" w:hAnsi="Arial" w:cs="Arial"/>
          <w:sz w:val="24"/>
          <w:szCs w:val="24"/>
        </w:rPr>
        <w:lastRenderedPageBreak/>
        <w:t xml:space="preserve">ein paar lustige Spiele gespielt. Nach dem </w:t>
      </w:r>
      <w:r w:rsidR="00DD621A">
        <w:rPr>
          <w:rFonts w:ascii="Arial" w:hAnsi="Arial" w:cs="Arial"/>
          <w:sz w:val="24"/>
          <w:szCs w:val="24"/>
        </w:rPr>
        <w:t>Mittagessen wurden wir dann wieder vom Reisebus abgeholt, der uns sicher wieder nach Hardt brachte.</w:t>
      </w:r>
    </w:p>
    <w:p w:rsidR="00ED2BB1" w:rsidRPr="00BD6D48" w:rsidRDefault="00ED2BB1" w:rsidP="00BD6D48">
      <w:pPr>
        <w:pStyle w:val="Listenabsatz"/>
        <w:spacing w:after="0"/>
        <w:rPr>
          <w:rFonts w:ascii="Arial" w:hAnsi="Arial" w:cs="Arial"/>
          <w:sz w:val="24"/>
          <w:szCs w:val="24"/>
        </w:rPr>
      </w:pPr>
    </w:p>
    <w:p w:rsidR="00472052" w:rsidRPr="00BD6D48" w:rsidRDefault="00472052" w:rsidP="00BD6D48">
      <w:pPr>
        <w:pStyle w:val="Listenabsatz"/>
        <w:spacing w:after="0"/>
        <w:rPr>
          <w:rFonts w:ascii="Arial" w:hAnsi="Arial" w:cs="Arial"/>
          <w:sz w:val="24"/>
          <w:szCs w:val="24"/>
        </w:rPr>
      </w:pPr>
    </w:p>
    <w:p w:rsidR="00472052" w:rsidRDefault="00472052" w:rsidP="00BD6D48">
      <w:pPr>
        <w:pStyle w:val="Listenabsatz"/>
        <w:numPr>
          <w:ilvl w:val="0"/>
          <w:numId w:val="1"/>
        </w:numPr>
        <w:spacing w:after="0"/>
        <w:rPr>
          <w:rFonts w:ascii="Arial" w:hAnsi="Arial" w:cs="Arial"/>
          <w:b/>
          <w:sz w:val="24"/>
          <w:szCs w:val="24"/>
        </w:rPr>
      </w:pPr>
      <w:r w:rsidRPr="00BD6D48">
        <w:rPr>
          <w:rFonts w:ascii="Arial" w:hAnsi="Arial" w:cs="Arial"/>
          <w:sz w:val="24"/>
          <w:szCs w:val="24"/>
        </w:rPr>
        <w:t xml:space="preserve"> </w:t>
      </w:r>
      <w:r w:rsidRPr="00ED2BB1">
        <w:rPr>
          <w:rFonts w:ascii="Arial" w:hAnsi="Arial" w:cs="Arial"/>
          <w:b/>
          <w:sz w:val="24"/>
          <w:szCs w:val="24"/>
        </w:rPr>
        <w:t>Sommerlager 2015</w:t>
      </w:r>
    </w:p>
    <w:p w:rsidR="00B75666" w:rsidRPr="00B75666" w:rsidRDefault="00B75666" w:rsidP="00B75666">
      <w:pPr>
        <w:pStyle w:val="Listenabsatz"/>
        <w:spacing w:after="0"/>
        <w:rPr>
          <w:rFonts w:ascii="Arial" w:hAnsi="Arial" w:cs="Arial"/>
          <w:sz w:val="24"/>
          <w:szCs w:val="24"/>
        </w:rPr>
      </w:pPr>
    </w:p>
    <w:p w:rsidR="00B75666" w:rsidRPr="00B75666" w:rsidRDefault="00F90321" w:rsidP="00B75666">
      <w:pPr>
        <w:pStyle w:val="Listenabsatz"/>
        <w:spacing w:after="0"/>
        <w:rPr>
          <w:rFonts w:ascii="Arial" w:hAnsi="Arial" w:cs="Arial"/>
          <w:sz w:val="24"/>
          <w:szCs w:val="24"/>
        </w:rPr>
      </w:pPr>
      <w:r>
        <w:rPr>
          <w:rFonts w:ascii="Arial" w:hAnsi="Arial" w:cs="Arial"/>
          <w:sz w:val="24"/>
          <w:szCs w:val="24"/>
        </w:rPr>
        <w:t>Lara liest den Bericht über das Sommerlager 2015 vor. Dieser ist unserer Homepage zu finden.</w:t>
      </w:r>
    </w:p>
    <w:p w:rsidR="00B75666" w:rsidRPr="00B75666" w:rsidRDefault="00B75666" w:rsidP="00B75666">
      <w:pPr>
        <w:pStyle w:val="Listenabsatz"/>
        <w:spacing w:after="0"/>
        <w:rPr>
          <w:rFonts w:ascii="Arial" w:hAnsi="Arial" w:cs="Arial"/>
          <w:sz w:val="24"/>
          <w:szCs w:val="24"/>
        </w:rPr>
      </w:pPr>
    </w:p>
    <w:p w:rsidR="00B75666" w:rsidRPr="00B75666" w:rsidRDefault="00B75666" w:rsidP="00B75666">
      <w:pPr>
        <w:pStyle w:val="Listenabsatz"/>
        <w:spacing w:after="0"/>
        <w:rPr>
          <w:rFonts w:ascii="Arial" w:hAnsi="Arial" w:cs="Arial"/>
          <w:sz w:val="24"/>
          <w:szCs w:val="24"/>
        </w:rPr>
      </w:pPr>
    </w:p>
    <w:p w:rsidR="00B75666" w:rsidRPr="00ED2BB1" w:rsidRDefault="00B75666" w:rsidP="00BD6D48">
      <w:pPr>
        <w:pStyle w:val="Listenabsatz"/>
        <w:numPr>
          <w:ilvl w:val="0"/>
          <w:numId w:val="1"/>
        </w:numPr>
        <w:spacing w:after="0"/>
        <w:rPr>
          <w:rFonts w:ascii="Arial" w:hAnsi="Arial" w:cs="Arial"/>
          <w:b/>
          <w:sz w:val="24"/>
          <w:szCs w:val="24"/>
        </w:rPr>
      </w:pPr>
      <w:r>
        <w:rPr>
          <w:rFonts w:ascii="Arial" w:hAnsi="Arial" w:cs="Arial"/>
          <w:b/>
          <w:sz w:val="24"/>
          <w:szCs w:val="24"/>
        </w:rPr>
        <w:t>Gruppenstunden</w:t>
      </w:r>
    </w:p>
    <w:p w:rsidR="00472052" w:rsidRDefault="00472052" w:rsidP="00BD6D48">
      <w:pPr>
        <w:pStyle w:val="Listenabsatz"/>
        <w:spacing w:after="0"/>
        <w:rPr>
          <w:rFonts w:ascii="Arial" w:hAnsi="Arial" w:cs="Arial"/>
          <w:sz w:val="24"/>
          <w:szCs w:val="24"/>
        </w:rPr>
      </w:pPr>
    </w:p>
    <w:p w:rsidR="00ED2BB1" w:rsidRDefault="00F90321" w:rsidP="00BD6D48">
      <w:pPr>
        <w:pStyle w:val="Listenabsatz"/>
        <w:spacing w:after="0"/>
        <w:rPr>
          <w:rFonts w:ascii="Arial" w:hAnsi="Arial" w:cs="Arial"/>
          <w:sz w:val="24"/>
          <w:szCs w:val="24"/>
        </w:rPr>
      </w:pPr>
      <w:r>
        <w:rPr>
          <w:rFonts w:ascii="Arial" w:hAnsi="Arial" w:cs="Arial"/>
          <w:sz w:val="24"/>
          <w:szCs w:val="24"/>
        </w:rPr>
        <w:t>Im vergangenen Jahr gab es zu Anfang drei Gruppenstunden, davon eine Mittwochs und zwei Donnerstags. Aufgrund mangelnder Zeit, sowohl bei den Kindern, als auch bei den Gruppenleitern, konnte die Gruppenstunde am Mittwoch nicht weiter stattfinden. Der Versuch, die verbliebenen Kinder in die größere Donnerstagsgruppe zu integrieren funktionierte leider nicht. Die Zahl der Kinder in den beiden verbliebenen Gruppenstunden ist zurück gegangen. Auch konnten einige Gruppenleiter ihre Aufgaben nicht mehr weiter führen, dafür konnten aber neue Gruppenleiter gewonnen werden. Besondere Highlights in diesem Jahr waren ein Kletterausflug, der Dreh eines eigenen Films sowie eine Schnitzeljagd.</w:t>
      </w:r>
    </w:p>
    <w:p w:rsidR="00ED2BB1" w:rsidRPr="00BD6D48" w:rsidRDefault="00ED2BB1" w:rsidP="00BD6D48">
      <w:pPr>
        <w:pStyle w:val="Listenabsatz"/>
        <w:spacing w:after="0"/>
        <w:rPr>
          <w:rFonts w:ascii="Arial" w:hAnsi="Arial" w:cs="Arial"/>
          <w:sz w:val="24"/>
          <w:szCs w:val="24"/>
        </w:rPr>
      </w:pPr>
    </w:p>
    <w:p w:rsidR="00472052" w:rsidRPr="00BD6D48" w:rsidRDefault="00472052" w:rsidP="00BD6D48">
      <w:pPr>
        <w:pStyle w:val="Listenabsatz"/>
        <w:spacing w:after="0"/>
        <w:rPr>
          <w:rFonts w:ascii="Arial" w:hAnsi="Arial" w:cs="Arial"/>
          <w:sz w:val="24"/>
          <w:szCs w:val="24"/>
        </w:rPr>
      </w:pPr>
    </w:p>
    <w:p w:rsidR="00472052" w:rsidRPr="00ED2BB1" w:rsidRDefault="00472052" w:rsidP="00BD6D48">
      <w:pPr>
        <w:pStyle w:val="Listenabsatz"/>
        <w:numPr>
          <w:ilvl w:val="0"/>
          <w:numId w:val="1"/>
        </w:numPr>
        <w:spacing w:after="0"/>
        <w:rPr>
          <w:rFonts w:ascii="Arial" w:hAnsi="Arial" w:cs="Arial"/>
          <w:b/>
          <w:sz w:val="24"/>
          <w:szCs w:val="24"/>
        </w:rPr>
      </w:pPr>
      <w:r w:rsidRPr="00ED2BB1">
        <w:rPr>
          <w:rFonts w:ascii="Arial" w:hAnsi="Arial" w:cs="Arial"/>
          <w:b/>
          <w:sz w:val="24"/>
          <w:szCs w:val="24"/>
        </w:rPr>
        <w:t>Kontakt zur Regionalebene</w:t>
      </w:r>
    </w:p>
    <w:p w:rsidR="00472052" w:rsidRDefault="00472052" w:rsidP="00BD6D48">
      <w:pPr>
        <w:pStyle w:val="Listenabsatz"/>
        <w:spacing w:after="0"/>
        <w:rPr>
          <w:rFonts w:ascii="Arial" w:hAnsi="Arial" w:cs="Arial"/>
          <w:sz w:val="24"/>
          <w:szCs w:val="24"/>
        </w:rPr>
      </w:pPr>
    </w:p>
    <w:p w:rsidR="004F4653" w:rsidRPr="004F4653" w:rsidRDefault="004F4653" w:rsidP="004F4653">
      <w:pPr>
        <w:pStyle w:val="Listenabsatz"/>
        <w:rPr>
          <w:rFonts w:ascii="Arial" w:hAnsi="Arial" w:cs="Arial"/>
          <w:sz w:val="24"/>
          <w:szCs w:val="24"/>
        </w:rPr>
      </w:pPr>
      <w:r w:rsidRPr="004F4653">
        <w:rPr>
          <w:rFonts w:ascii="Arial" w:hAnsi="Arial" w:cs="Arial"/>
          <w:sz w:val="24"/>
          <w:szCs w:val="24"/>
        </w:rPr>
        <w:t xml:space="preserve">Im letzten Jahr fanden insgesamt zwei Treffen der AG Region Mönchengladbach statt. Bei dem ersten Treffen am 22.06.15, welches auch das erste unter dem Namen AG Region Mönchengladbach war, da zuvor die Regionalebene aufgelöst wurde, waren sowohl  Gruppen- und Pfarrleiter aus den Pfarren Venn, </w:t>
      </w:r>
      <w:proofErr w:type="spellStart"/>
      <w:r w:rsidRPr="004F4653">
        <w:rPr>
          <w:rFonts w:ascii="Arial" w:hAnsi="Arial" w:cs="Arial"/>
          <w:sz w:val="24"/>
          <w:szCs w:val="24"/>
        </w:rPr>
        <w:t>Rheindahlen</w:t>
      </w:r>
      <w:proofErr w:type="spellEnd"/>
      <w:r w:rsidRPr="004F4653">
        <w:rPr>
          <w:rFonts w:ascii="Arial" w:hAnsi="Arial" w:cs="Arial"/>
          <w:sz w:val="24"/>
          <w:szCs w:val="24"/>
        </w:rPr>
        <w:t>, Pesch und Hardt, als auch Paul unser Bildungsreferent und Torsten  aus dem Förderverein der Region Mönchengladbach anwesend. Dabei wurde besprochen, dass auch weiterhin Arbeitsgemeinschaften für Aktionen und Ferienfahrten gebildet werden können, was auch von allen Parteien vor der Auflösung der Region gewünscht wurde. Auch dieses Mal waren sich alle einig auch in Zukunft weiter eng zusammen zu arbeiten. Beim zweiten Treffen am 03.09.15 waren nur noch Paul, Pesch und Hardt anwesend, sodass es nur einen kleinen Austausch über die Aktivitäten in den beiden Pfarren gab.</w:t>
      </w:r>
    </w:p>
    <w:p w:rsidR="00472052" w:rsidRPr="00BD6D48" w:rsidRDefault="00472052" w:rsidP="00BD6D48">
      <w:pPr>
        <w:pStyle w:val="Listenabsatz"/>
        <w:spacing w:after="0"/>
        <w:rPr>
          <w:rFonts w:ascii="Arial" w:hAnsi="Arial" w:cs="Arial"/>
          <w:sz w:val="24"/>
          <w:szCs w:val="24"/>
        </w:rPr>
      </w:pPr>
    </w:p>
    <w:p w:rsidR="00472052" w:rsidRPr="00BD6D48" w:rsidRDefault="00472052" w:rsidP="00BD6D48">
      <w:pPr>
        <w:pStyle w:val="Listenabsatz"/>
        <w:spacing w:after="0"/>
        <w:rPr>
          <w:rFonts w:ascii="Arial" w:hAnsi="Arial" w:cs="Arial"/>
          <w:sz w:val="24"/>
          <w:szCs w:val="24"/>
        </w:rPr>
      </w:pPr>
    </w:p>
    <w:p w:rsidR="00472052" w:rsidRPr="00ED2BB1" w:rsidRDefault="00472052" w:rsidP="00BD6D48">
      <w:pPr>
        <w:pStyle w:val="Listenabsatz"/>
        <w:numPr>
          <w:ilvl w:val="0"/>
          <w:numId w:val="1"/>
        </w:numPr>
        <w:spacing w:after="0"/>
        <w:rPr>
          <w:rFonts w:ascii="Arial" w:hAnsi="Arial" w:cs="Arial"/>
          <w:b/>
          <w:sz w:val="24"/>
          <w:szCs w:val="24"/>
        </w:rPr>
      </w:pPr>
      <w:r w:rsidRPr="00ED2BB1">
        <w:rPr>
          <w:rFonts w:ascii="Arial" w:hAnsi="Arial" w:cs="Arial"/>
          <w:b/>
          <w:sz w:val="24"/>
          <w:szCs w:val="24"/>
        </w:rPr>
        <w:t>Pfarrfest 2015</w:t>
      </w:r>
    </w:p>
    <w:p w:rsidR="00472052" w:rsidRPr="00BD6D48" w:rsidRDefault="00472052" w:rsidP="00BD6D48">
      <w:pPr>
        <w:pStyle w:val="Listenabsatz"/>
        <w:spacing w:after="0"/>
        <w:rPr>
          <w:rFonts w:ascii="Arial" w:hAnsi="Arial" w:cs="Arial"/>
          <w:sz w:val="24"/>
          <w:szCs w:val="24"/>
        </w:rPr>
      </w:pPr>
    </w:p>
    <w:p w:rsidR="00ED2BB1" w:rsidRPr="00A271E7" w:rsidRDefault="004F4653" w:rsidP="00A271E7">
      <w:pPr>
        <w:pStyle w:val="Listenabsatz"/>
        <w:rPr>
          <w:rFonts w:ascii="Arial" w:hAnsi="Arial" w:cs="Arial"/>
          <w:b/>
          <w:bCs/>
          <w:sz w:val="24"/>
          <w:szCs w:val="24"/>
        </w:rPr>
      </w:pPr>
      <w:r w:rsidRPr="004F4653">
        <w:rPr>
          <w:rFonts w:ascii="Arial" w:hAnsi="Arial" w:cs="Arial"/>
          <w:sz w:val="24"/>
          <w:szCs w:val="24"/>
        </w:rPr>
        <w:t>Wie jedes Jahr fand auch im letzten Jahr das Hardter Pfarrfest an dem Wochenende n</w:t>
      </w:r>
      <w:r>
        <w:rPr>
          <w:rFonts w:ascii="Arial" w:hAnsi="Arial" w:cs="Arial"/>
          <w:sz w:val="24"/>
          <w:szCs w:val="24"/>
        </w:rPr>
        <w:t>ach Fronleichnam statt. Dieses Mal vo</w:t>
      </w:r>
      <w:r w:rsidRPr="004F4653">
        <w:rPr>
          <w:rFonts w:ascii="Arial" w:hAnsi="Arial" w:cs="Arial"/>
          <w:sz w:val="24"/>
          <w:szCs w:val="24"/>
        </w:rPr>
        <w:t xml:space="preserve">m 5. bis zum 6.  Juni. </w:t>
      </w:r>
      <w:r w:rsidRPr="004F4653">
        <w:rPr>
          <w:rFonts w:ascii="Arial" w:hAnsi="Arial" w:cs="Arial"/>
          <w:sz w:val="24"/>
          <w:szCs w:val="24"/>
        </w:rPr>
        <w:lastRenderedPageBreak/>
        <w:t>Natürlich hatte die KjG auch wieder ihren eigenen Stand und es wurde sowohl Schubkarrenrennen, als auch Teebeutelweitwurf angeboten. Ein besonderer Dank gilt dabei der großen Donnerstags-Gruppenstunde, welche eifrig am Stand geholfen hat.</w:t>
      </w:r>
    </w:p>
    <w:p w:rsidR="00ED2BB1" w:rsidRPr="00BD6D48" w:rsidRDefault="00ED2BB1" w:rsidP="00BD6D48">
      <w:pPr>
        <w:pStyle w:val="Listenabsatz"/>
        <w:spacing w:after="0"/>
        <w:rPr>
          <w:rFonts w:ascii="Arial" w:hAnsi="Arial" w:cs="Arial"/>
          <w:sz w:val="24"/>
          <w:szCs w:val="24"/>
        </w:rPr>
      </w:pPr>
    </w:p>
    <w:p w:rsidR="00472052" w:rsidRPr="00BD6D48" w:rsidRDefault="00472052" w:rsidP="00BD6D48">
      <w:pPr>
        <w:pStyle w:val="Listenabsatz"/>
        <w:spacing w:after="0"/>
        <w:rPr>
          <w:rFonts w:ascii="Arial" w:hAnsi="Arial" w:cs="Arial"/>
          <w:sz w:val="24"/>
          <w:szCs w:val="24"/>
        </w:rPr>
      </w:pPr>
    </w:p>
    <w:p w:rsidR="00472052" w:rsidRDefault="00472052" w:rsidP="00BD6D48">
      <w:pPr>
        <w:pStyle w:val="Listenabsatz"/>
        <w:numPr>
          <w:ilvl w:val="0"/>
          <w:numId w:val="1"/>
        </w:numPr>
        <w:spacing w:after="0"/>
        <w:rPr>
          <w:rFonts w:ascii="Arial" w:hAnsi="Arial" w:cs="Arial"/>
          <w:b/>
          <w:sz w:val="24"/>
          <w:szCs w:val="24"/>
        </w:rPr>
      </w:pPr>
      <w:r w:rsidRPr="00ED2BB1">
        <w:rPr>
          <w:rFonts w:ascii="Arial" w:hAnsi="Arial" w:cs="Arial"/>
          <w:b/>
          <w:sz w:val="24"/>
          <w:szCs w:val="24"/>
        </w:rPr>
        <w:t>Kassenbericht</w:t>
      </w:r>
    </w:p>
    <w:p w:rsidR="008E4181" w:rsidRDefault="008E4181" w:rsidP="008E4181">
      <w:pPr>
        <w:pStyle w:val="Listenabsatz"/>
        <w:spacing w:after="0"/>
        <w:rPr>
          <w:rFonts w:ascii="Arial" w:hAnsi="Arial" w:cs="Arial"/>
          <w:b/>
          <w:sz w:val="24"/>
          <w:szCs w:val="24"/>
        </w:rPr>
      </w:pPr>
    </w:p>
    <w:p w:rsidR="008E4181" w:rsidRDefault="009E64BC" w:rsidP="008E4181">
      <w:pPr>
        <w:pStyle w:val="Listenabsatz"/>
        <w:spacing w:after="0"/>
        <w:rPr>
          <w:rFonts w:ascii="Arial" w:hAnsi="Arial" w:cs="Arial"/>
          <w:sz w:val="24"/>
          <w:szCs w:val="24"/>
        </w:rPr>
      </w:pPr>
      <w:r>
        <w:rPr>
          <w:rFonts w:ascii="Arial" w:hAnsi="Arial" w:cs="Arial"/>
          <w:sz w:val="24"/>
          <w:szCs w:val="24"/>
        </w:rPr>
        <w:t>Mark trägt den Kassenbericht vor, die anwesenden Gäste verließen hierfür den Raum.</w:t>
      </w:r>
    </w:p>
    <w:p w:rsidR="009E64BC" w:rsidRPr="009E64BC" w:rsidRDefault="009E64BC" w:rsidP="008E4181">
      <w:pPr>
        <w:pStyle w:val="Listenabsatz"/>
        <w:spacing w:after="0"/>
        <w:rPr>
          <w:rFonts w:ascii="Arial" w:hAnsi="Arial" w:cs="Arial"/>
          <w:sz w:val="24"/>
          <w:szCs w:val="24"/>
        </w:rPr>
      </w:pPr>
    </w:p>
    <w:p w:rsidR="008E4181" w:rsidRDefault="008E4181" w:rsidP="008E4181">
      <w:pPr>
        <w:pStyle w:val="Listenabsatz"/>
        <w:spacing w:after="0"/>
        <w:rPr>
          <w:rFonts w:ascii="Arial" w:hAnsi="Arial" w:cs="Arial"/>
          <w:b/>
          <w:sz w:val="24"/>
          <w:szCs w:val="24"/>
        </w:rPr>
      </w:pPr>
    </w:p>
    <w:p w:rsidR="008E4181" w:rsidRPr="00ED2BB1" w:rsidRDefault="008E4181" w:rsidP="00BD6D48">
      <w:pPr>
        <w:pStyle w:val="Listenabsatz"/>
        <w:numPr>
          <w:ilvl w:val="0"/>
          <w:numId w:val="1"/>
        </w:numPr>
        <w:spacing w:after="0"/>
        <w:rPr>
          <w:rFonts w:ascii="Arial" w:hAnsi="Arial" w:cs="Arial"/>
          <w:b/>
          <w:sz w:val="24"/>
          <w:szCs w:val="24"/>
        </w:rPr>
      </w:pPr>
      <w:r>
        <w:rPr>
          <w:rFonts w:ascii="Arial" w:hAnsi="Arial" w:cs="Arial"/>
          <w:b/>
          <w:sz w:val="24"/>
          <w:szCs w:val="24"/>
        </w:rPr>
        <w:t>Bericht der Kassenprüfer</w:t>
      </w:r>
    </w:p>
    <w:p w:rsidR="00472052" w:rsidRPr="00BD6D48" w:rsidRDefault="00472052" w:rsidP="00BD6D48">
      <w:pPr>
        <w:pStyle w:val="fliessfett"/>
        <w:rPr>
          <w:rFonts w:ascii="Arial" w:hAnsi="Arial" w:cs="Arial"/>
          <w:b w:val="0"/>
          <w:sz w:val="24"/>
          <w:szCs w:val="24"/>
        </w:rPr>
      </w:pPr>
    </w:p>
    <w:p w:rsidR="00D34B76" w:rsidRPr="00BD6D48" w:rsidRDefault="00F90321" w:rsidP="00BD6D48">
      <w:pPr>
        <w:pStyle w:val="fliess"/>
        <w:rPr>
          <w:rFonts w:ascii="Arial" w:hAnsi="Arial" w:cs="Arial"/>
          <w:sz w:val="24"/>
          <w:szCs w:val="24"/>
        </w:rPr>
      </w:pPr>
      <w:r>
        <w:rPr>
          <w:rFonts w:ascii="Arial" w:hAnsi="Arial" w:cs="Arial"/>
          <w:sz w:val="24"/>
          <w:szCs w:val="24"/>
        </w:rPr>
        <w:tab/>
        <w:t xml:space="preserve">Die beiden Kassenprüfer bescheinigen dem Kassenführer eine saubere und </w:t>
      </w:r>
      <w:r>
        <w:rPr>
          <w:rFonts w:ascii="Arial" w:hAnsi="Arial" w:cs="Arial"/>
          <w:sz w:val="24"/>
          <w:szCs w:val="24"/>
        </w:rPr>
        <w:tab/>
        <w:t>geordnete Kassenführung, alle Belege waren vorhanden.</w:t>
      </w:r>
    </w:p>
    <w:p w:rsidR="00D34B76" w:rsidRPr="00BD6D48" w:rsidRDefault="00D34B76" w:rsidP="00BD6D48">
      <w:pPr>
        <w:pStyle w:val="fliess"/>
        <w:rPr>
          <w:rFonts w:ascii="Arial" w:hAnsi="Arial" w:cs="Arial"/>
          <w:sz w:val="24"/>
          <w:szCs w:val="24"/>
        </w:rPr>
      </w:pPr>
    </w:p>
    <w:p w:rsidR="00ED2BB1" w:rsidRDefault="00ED2BB1" w:rsidP="00BD6D48">
      <w:pPr>
        <w:pStyle w:val="fliessfett"/>
        <w:rPr>
          <w:rFonts w:ascii="Arial" w:hAnsi="Arial" w:cs="Arial"/>
          <w:b w:val="0"/>
          <w:sz w:val="24"/>
          <w:szCs w:val="24"/>
        </w:rPr>
      </w:pPr>
    </w:p>
    <w:p w:rsidR="00ED2BB1" w:rsidRDefault="00ED2BB1" w:rsidP="00BD6D48">
      <w:pPr>
        <w:pStyle w:val="fliessfett"/>
        <w:rPr>
          <w:rFonts w:ascii="Arial" w:hAnsi="Arial" w:cs="Arial"/>
          <w:b w:val="0"/>
          <w:sz w:val="24"/>
          <w:szCs w:val="24"/>
        </w:rPr>
      </w:pPr>
    </w:p>
    <w:p w:rsidR="00D34B76" w:rsidRPr="00ED2BB1" w:rsidRDefault="00472052" w:rsidP="00BD6D48">
      <w:pPr>
        <w:pStyle w:val="fliessfett"/>
        <w:rPr>
          <w:rFonts w:ascii="Arial" w:hAnsi="Arial" w:cs="Arial"/>
          <w:sz w:val="24"/>
          <w:szCs w:val="24"/>
        </w:rPr>
      </w:pPr>
      <w:r w:rsidRPr="00ED2BB1">
        <w:rPr>
          <w:rFonts w:ascii="Arial" w:hAnsi="Arial" w:cs="Arial"/>
          <w:sz w:val="24"/>
          <w:szCs w:val="24"/>
        </w:rPr>
        <w:t>Top 5</w:t>
      </w:r>
      <w:r w:rsidR="00ED2BB1" w:rsidRPr="00ED2BB1">
        <w:rPr>
          <w:rFonts w:ascii="Arial" w:hAnsi="Arial" w:cs="Arial"/>
          <w:sz w:val="24"/>
          <w:szCs w:val="24"/>
        </w:rPr>
        <w:t>:</w:t>
      </w:r>
      <w:r w:rsidR="00ED2BB1">
        <w:rPr>
          <w:rFonts w:ascii="Arial" w:hAnsi="Arial" w:cs="Arial"/>
          <w:sz w:val="24"/>
          <w:szCs w:val="24"/>
        </w:rPr>
        <w:t xml:space="preserve"> Entlastung des</w:t>
      </w:r>
      <w:r w:rsidR="00D34B76" w:rsidRPr="00ED2BB1">
        <w:rPr>
          <w:rFonts w:ascii="Arial" w:hAnsi="Arial" w:cs="Arial"/>
          <w:sz w:val="24"/>
          <w:szCs w:val="24"/>
        </w:rPr>
        <w:t xml:space="preserve"> </w:t>
      </w:r>
      <w:r w:rsidRPr="00ED2BB1">
        <w:rPr>
          <w:rFonts w:ascii="Arial" w:hAnsi="Arial" w:cs="Arial"/>
          <w:sz w:val="24"/>
          <w:szCs w:val="24"/>
        </w:rPr>
        <w:t>Kassenführer</w:t>
      </w:r>
      <w:r w:rsidR="00ED2BB1">
        <w:rPr>
          <w:rFonts w:ascii="Arial" w:hAnsi="Arial" w:cs="Arial"/>
          <w:sz w:val="24"/>
          <w:szCs w:val="24"/>
        </w:rPr>
        <w:t>s</w:t>
      </w:r>
      <w:r w:rsidRPr="00ED2BB1">
        <w:rPr>
          <w:rFonts w:ascii="Arial" w:hAnsi="Arial" w:cs="Arial"/>
          <w:sz w:val="24"/>
          <w:szCs w:val="24"/>
        </w:rPr>
        <w:t xml:space="preserve"> und der </w:t>
      </w:r>
      <w:r w:rsidR="00D34B76" w:rsidRPr="00ED2BB1">
        <w:rPr>
          <w:rFonts w:ascii="Arial" w:hAnsi="Arial" w:cs="Arial"/>
          <w:sz w:val="24"/>
          <w:szCs w:val="24"/>
        </w:rPr>
        <w:t>Pfarrleitung</w:t>
      </w:r>
    </w:p>
    <w:p w:rsidR="00D34B76" w:rsidRPr="00BD6D48" w:rsidRDefault="00D34B76" w:rsidP="00BD6D48">
      <w:pPr>
        <w:pStyle w:val="fliessfett"/>
        <w:rPr>
          <w:rFonts w:ascii="Arial" w:hAnsi="Arial" w:cs="Arial"/>
          <w:b w:val="0"/>
          <w:sz w:val="24"/>
          <w:szCs w:val="24"/>
        </w:rPr>
      </w:pPr>
    </w:p>
    <w:p w:rsidR="00472052" w:rsidRDefault="00ED2BB1" w:rsidP="00BD6D48">
      <w:pPr>
        <w:spacing w:after="0"/>
        <w:rPr>
          <w:rFonts w:ascii="Arial" w:hAnsi="Arial" w:cs="Arial"/>
          <w:sz w:val="24"/>
          <w:szCs w:val="24"/>
        </w:rPr>
      </w:pPr>
      <w:r>
        <w:rPr>
          <w:rFonts w:ascii="Arial" w:hAnsi="Arial" w:cs="Arial"/>
          <w:sz w:val="24"/>
          <w:szCs w:val="24"/>
        </w:rPr>
        <w:t>Entlastung des</w:t>
      </w:r>
      <w:r w:rsidR="00472052" w:rsidRPr="00BD6D48">
        <w:rPr>
          <w:rFonts w:ascii="Arial" w:hAnsi="Arial" w:cs="Arial"/>
          <w:sz w:val="24"/>
          <w:szCs w:val="24"/>
        </w:rPr>
        <w:t xml:space="preserve"> Kassenführer</w:t>
      </w:r>
      <w:r>
        <w:rPr>
          <w:rFonts w:ascii="Arial" w:hAnsi="Arial" w:cs="Arial"/>
          <w:sz w:val="24"/>
          <w:szCs w:val="24"/>
        </w:rPr>
        <w:t>s:</w:t>
      </w:r>
      <w:r w:rsidR="008E4181">
        <w:rPr>
          <w:rFonts w:ascii="Arial" w:hAnsi="Arial" w:cs="Arial"/>
          <w:sz w:val="24"/>
          <w:szCs w:val="24"/>
        </w:rPr>
        <w:t xml:space="preserve"> Torsten stellt den Antrag, die Kasse zu entlasten</w:t>
      </w:r>
      <w:r w:rsidR="009E64BC">
        <w:rPr>
          <w:rFonts w:ascii="Arial" w:hAnsi="Arial" w:cs="Arial"/>
          <w:sz w:val="24"/>
          <w:szCs w:val="24"/>
        </w:rPr>
        <w:t>.</w:t>
      </w:r>
    </w:p>
    <w:p w:rsidR="008E4181" w:rsidRPr="00BD6D48" w:rsidRDefault="009E64BC" w:rsidP="00BD6D48">
      <w:pPr>
        <w:spacing w:after="0"/>
        <w:rPr>
          <w:rFonts w:ascii="Arial" w:hAnsi="Arial" w:cs="Arial"/>
          <w:sz w:val="24"/>
          <w:szCs w:val="24"/>
        </w:rPr>
      </w:pPr>
      <w:r>
        <w:rPr>
          <w:rFonts w:ascii="Arial" w:hAnsi="Arial" w:cs="Arial"/>
          <w:sz w:val="24"/>
          <w:szCs w:val="24"/>
        </w:rPr>
        <w:t>Der Antrag wurde mit 21 Ja-Stimmen und 1 Enthaltung angenommen</w:t>
      </w:r>
    </w:p>
    <w:p w:rsidR="00472052" w:rsidRPr="00BD6D48" w:rsidRDefault="00472052" w:rsidP="00BD6D48">
      <w:pPr>
        <w:spacing w:after="0"/>
        <w:rPr>
          <w:rFonts w:ascii="Arial" w:hAnsi="Arial" w:cs="Arial"/>
          <w:sz w:val="24"/>
          <w:szCs w:val="24"/>
        </w:rPr>
      </w:pPr>
    </w:p>
    <w:p w:rsidR="00472052" w:rsidRPr="00BD6D48" w:rsidRDefault="00472052" w:rsidP="00BD6D48">
      <w:pPr>
        <w:spacing w:after="0"/>
        <w:rPr>
          <w:rFonts w:ascii="Arial" w:hAnsi="Arial" w:cs="Arial"/>
          <w:sz w:val="24"/>
          <w:szCs w:val="24"/>
        </w:rPr>
      </w:pPr>
    </w:p>
    <w:p w:rsidR="00472052" w:rsidRPr="00BD6D48" w:rsidRDefault="00472052" w:rsidP="00BD6D48">
      <w:pPr>
        <w:spacing w:after="0"/>
        <w:rPr>
          <w:rFonts w:ascii="Arial" w:hAnsi="Arial" w:cs="Arial"/>
          <w:sz w:val="24"/>
          <w:szCs w:val="24"/>
        </w:rPr>
      </w:pPr>
    </w:p>
    <w:p w:rsidR="009E64BC" w:rsidRDefault="00472052" w:rsidP="00BD6D48">
      <w:pPr>
        <w:spacing w:after="0"/>
        <w:rPr>
          <w:rFonts w:ascii="Arial" w:hAnsi="Arial" w:cs="Arial"/>
          <w:sz w:val="24"/>
          <w:szCs w:val="24"/>
        </w:rPr>
      </w:pPr>
      <w:r w:rsidRPr="00BD6D48">
        <w:rPr>
          <w:rFonts w:ascii="Arial" w:hAnsi="Arial" w:cs="Arial"/>
          <w:sz w:val="24"/>
          <w:szCs w:val="24"/>
        </w:rPr>
        <w:t>Entlastung der Pfarrleitung</w:t>
      </w:r>
      <w:r w:rsidR="008E4181">
        <w:rPr>
          <w:rFonts w:ascii="Arial" w:hAnsi="Arial" w:cs="Arial"/>
          <w:sz w:val="24"/>
          <w:szCs w:val="24"/>
        </w:rPr>
        <w:t xml:space="preserve">: </w:t>
      </w:r>
      <w:r w:rsidR="009E64BC">
        <w:rPr>
          <w:rFonts w:ascii="Arial" w:hAnsi="Arial" w:cs="Arial"/>
          <w:sz w:val="24"/>
          <w:szCs w:val="24"/>
        </w:rPr>
        <w:t>Patrick stellt den Antrag, die Pfarrleitung zu entlasten.</w:t>
      </w:r>
    </w:p>
    <w:p w:rsidR="00472052" w:rsidRPr="00BD6D48" w:rsidRDefault="009E64BC" w:rsidP="00BD6D48">
      <w:pPr>
        <w:spacing w:after="0"/>
        <w:rPr>
          <w:rFonts w:ascii="Arial" w:hAnsi="Arial" w:cs="Arial"/>
          <w:sz w:val="24"/>
          <w:szCs w:val="24"/>
        </w:rPr>
      </w:pPr>
      <w:r>
        <w:rPr>
          <w:rFonts w:ascii="Arial" w:hAnsi="Arial" w:cs="Arial"/>
          <w:sz w:val="24"/>
          <w:szCs w:val="24"/>
        </w:rPr>
        <w:t>Der Antrag wurde mit 16 Ja-Stimmen und 6 Enthaltungen angenommen.</w:t>
      </w:r>
    </w:p>
    <w:p w:rsidR="00472052" w:rsidRPr="00BD6D48" w:rsidRDefault="00472052" w:rsidP="00BD6D48">
      <w:pPr>
        <w:pStyle w:val="fliessfett"/>
        <w:rPr>
          <w:rFonts w:ascii="Arial" w:hAnsi="Arial" w:cs="Arial"/>
          <w:b w:val="0"/>
          <w:sz w:val="24"/>
          <w:szCs w:val="24"/>
        </w:rPr>
      </w:pPr>
    </w:p>
    <w:p w:rsidR="00472052" w:rsidRPr="00BD6D48" w:rsidRDefault="00472052" w:rsidP="00BD6D48">
      <w:pPr>
        <w:pStyle w:val="fliessfett"/>
        <w:rPr>
          <w:rFonts w:ascii="Arial" w:hAnsi="Arial" w:cs="Arial"/>
          <w:b w:val="0"/>
          <w:sz w:val="24"/>
          <w:szCs w:val="24"/>
        </w:rPr>
      </w:pPr>
    </w:p>
    <w:p w:rsidR="00472052" w:rsidRPr="00BD6D48" w:rsidRDefault="00472052" w:rsidP="00BD6D48">
      <w:pPr>
        <w:pStyle w:val="fliessfett"/>
        <w:rPr>
          <w:rFonts w:ascii="Arial" w:hAnsi="Arial" w:cs="Arial"/>
          <w:b w:val="0"/>
          <w:sz w:val="24"/>
          <w:szCs w:val="24"/>
        </w:rPr>
      </w:pPr>
    </w:p>
    <w:p w:rsidR="00D34B76" w:rsidRPr="00ED2BB1" w:rsidRDefault="00472052" w:rsidP="00BD6D48">
      <w:pPr>
        <w:pStyle w:val="fliessfett"/>
        <w:rPr>
          <w:rFonts w:ascii="Arial" w:hAnsi="Arial" w:cs="Arial"/>
          <w:sz w:val="24"/>
          <w:szCs w:val="24"/>
        </w:rPr>
      </w:pPr>
      <w:r w:rsidRPr="00ED2BB1">
        <w:rPr>
          <w:rFonts w:ascii="Arial" w:hAnsi="Arial" w:cs="Arial"/>
          <w:sz w:val="24"/>
          <w:szCs w:val="24"/>
        </w:rPr>
        <w:t>Top 6</w:t>
      </w:r>
      <w:r w:rsidR="00ED2BB1" w:rsidRPr="00ED2BB1">
        <w:rPr>
          <w:rFonts w:ascii="Arial" w:hAnsi="Arial" w:cs="Arial"/>
          <w:sz w:val="24"/>
          <w:szCs w:val="24"/>
        </w:rPr>
        <w:t>:</w:t>
      </w:r>
      <w:r w:rsidR="00D34B76" w:rsidRPr="00ED2BB1">
        <w:rPr>
          <w:rFonts w:ascii="Arial" w:hAnsi="Arial" w:cs="Arial"/>
          <w:sz w:val="24"/>
          <w:szCs w:val="24"/>
        </w:rPr>
        <w:t xml:space="preserve"> Wahlen</w:t>
      </w:r>
    </w:p>
    <w:p w:rsidR="00ED2BB1" w:rsidRDefault="00ED2BB1" w:rsidP="00BD6D48">
      <w:pPr>
        <w:pStyle w:val="fliessfett"/>
        <w:rPr>
          <w:rFonts w:ascii="Arial" w:hAnsi="Arial" w:cs="Arial"/>
          <w:b w:val="0"/>
          <w:sz w:val="24"/>
          <w:szCs w:val="24"/>
        </w:rPr>
      </w:pPr>
    </w:p>
    <w:p w:rsidR="00D34B76" w:rsidRPr="00ED2BB1" w:rsidRDefault="00D34B76" w:rsidP="00BD6D48">
      <w:pPr>
        <w:pStyle w:val="fliessfett"/>
        <w:rPr>
          <w:rFonts w:ascii="Arial" w:hAnsi="Arial" w:cs="Arial"/>
          <w:sz w:val="24"/>
          <w:szCs w:val="24"/>
        </w:rPr>
      </w:pPr>
      <w:r w:rsidRPr="00ED2BB1">
        <w:rPr>
          <w:rFonts w:ascii="Arial" w:hAnsi="Arial" w:cs="Arial"/>
          <w:sz w:val="24"/>
          <w:szCs w:val="24"/>
        </w:rPr>
        <w:t>Pfarrleitung</w:t>
      </w:r>
    </w:p>
    <w:p w:rsidR="00ED2BB1" w:rsidRDefault="00ED2BB1" w:rsidP="00BD6D48">
      <w:pPr>
        <w:pStyle w:val="fliess"/>
        <w:rPr>
          <w:rFonts w:ascii="Arial" w:hAnsi="Arial" w:cs="Arial"/>
          <w:sz w:val="24"/>
          <w:szCs w:val="24"/>
        </w:rPr>
      </w:pPr>
    </w:p>
    <w:p w:rsidR="00D34B76" w:rsidRPr="00BD6D48" w:rsidRDefault="00D34B76" w:rsidP="00BD6D48">
      <w:pPr>
        <w:pStyle w:val="fliess"/>
        <w:rPr>
          <w:rFonts w:ascii="Arial" w:hAnsi="Arial" w:cs="Arial"/>
          <w:sz w:val="24"/>
          <w:szCs w:val="24"/>
        </w:rPr>
      </w:pPr>
      <w:r w:rsidRPr="00BD6D48">
        <w:rPr>
          <w:rFonts w:ascii="Arial" w:hAnsi="Arial" w:cs="Arial"/>
          <w:sz w:val="24"/>
          <w:szCs w:val="24"/>
        </w:rPr>
        <w:t xml:space="preserve">Zu PfarrleiterInnen wurden gewählt: </w:t>
      </w:r>
    </w:p>
    <w:p w:rsidR="00D34B76" w:rsidRPr="00BD6D48" w:rsidRDefault="00D34B76" w:rsidP="00BD6D48">
      <w:pPr>
        <w:pStyle w:val="fliess"/>
        <w:rPr>
          <w:rFonts w:ascii="Arial" w:hAnsi="Arial" w:cs="Arial"/>
          <w:sz w:val="24"/>
          <w:szCs w:val="24"/>
        </w:rPr>
      </w:pPr>
    </w:p>
    <w:tbl>
      <w:tblPr>
        <w:tblStyle w:val="Tabellengitternetz"/>
        <w:tblW w:w="0" w:type="auto"/>
        <w:tblLook w:val="04A0"/>
      </w:tblPr>
      <w:tblGrid>
        <w:gridCol w:w="5524"/>
        <w:gridCol w:w="1446"/>
        <w:gridCol w:w="1105"/>
      </w:tblGrid>
      <w:tr w:rsidR="009E64BC" w:rsidRPr="00BD6D48" w:rsidTr="00A30680">
        <w:tc>
          <w:tcPr>
            <w:tcW w:w="5524" w:type="dxa"/>
          </w:tcPr>
          <w:p w:rsidR="009E64BC" w:rsidRPr="00BD6D48" w:rsidRDefault="009E64BC" w:rsidP="00BD6D48">
            <w:pPr>
              <w:pStyle w:val="fliess"/>
              <w:rPr>
                <w:rFonts w:ascii="Arial" w:hAnsi="Arial" w:cs="Arial"/>
                <w:sz w:val="24"/>
                <w:szCs w:val="24"/>
              </w:rPr>
            </w:pPr>
            <w:r w:rsidRPr="00BD6D48">
              <w:rPr>
                <w:rFonts w:ascii="Arial" w:hAnsi="Arial" w:cs="Arial"/>
                <w:sz w:val="24"/>
                <w:szCs w:val="24"/>
              </w:rPr>
              <w:t>Vor- und Nachname</w:t>
            </w:r>
          </w:p>
        </w:tc>
        <w:tc>
          <w:tcPr>
            <w:tcW w:w="1446" w:type="dxa"/>
          </w:tcPr>
          <w:p w:rsidR="009E64BC" w:rsidRPr="00BD6D48" w:rsidRDefault="009E64BC" w:rsidP="00BD6D48">
            <w:pPr>
              <w:pStyle w:val="fliess"/>
              <w:rPr>
                <w:rFonts w:ascii="Arial" w:hAnsi="Arial" w:cs="Arial"/>
                <w:sz w:val="24"/>
                <w:szCs w:val="24"/>
              </w:rPr>
            </w:pPr>
            <w:r w:rsidRPr="00BD6D48">
              <w:rPr>
                <w:rFonts w:ascii="Arial" w:hAnsi="Arial" w:cs="Arial"/>
                <w:sz w:val="24"/>
                <w:szCs w:val="24"/>
              </w:rPr>
              <w:t>Ja</w:t>
            </w:r>
          </w:p>
        </w:tc>
        <w:tc>
          <w:tcPr>
            <w:tcW w:w="1105" w:type="dxa"/>
          </w:tcPr>
          <w:p w:rsidR="009E64BC" w:rsidRPr="00BD6D48" w:rsidRDefault="009E64BC" w:rsidP="00BD6D48">
            <w:pPr>
              <w:pStyle w:val="fliess"/>
              <w:rPr>
                <w:rFonts w:ascii="Arial" w:hAnsi="Arial" w:cs="Arial"/>
                <w:sz w:val="24"/>
                <w:szCs w:val="24"/>
              </w:rPr>
            </w:pPr>
            <w:r w:rsidRPr="00BD6D48">
              <w:rPr>
                <w:rFonts w:ascii="Arial" w:hAnsi="Arial" w:cs="Arial"/>
                <w:sz w:val="24"/>
                <w:szCs w:val="24"/>
              </w:rPr>
              <w:t>Nein</w:t>
            </w:r>
          </w:p>
        </w:tc>
      </w:tr>
      <w:tr w:rsidR="009E64BC" w:rsidRPr="00BD6D48" w:rsidTr="00A30680">
        <w:tc>
          <w:tcPr>
            <w:tcW w:w="5524" w:type="dxa"/>
          </w:tcPr>
          <w:p w:rsidR="009E64BC" w:rsidRPr="00BD6D48" w:rsidRDefault="009E64BC" w:rsidP="00BD6D48">
            <w:pPr>
              <w:pStyle w:val="fliess"/>
              <w:rPr>
                <w:rFonts w:ascii="Arial" w:hAnsi="Arial" w:cs="Arial"/>
                <w:sz w:val="24"/>
                <w:szCs w:val="24"/>
              </w:rPr>
            </w:pPr>
            <w:r>
              <w:rPr>
                <w:rFonts w:ascii="Arial" w:hAnsi="Arial" w:cs="Arial"/>
                <w:sz w:val="24"/>
                <w:szCs w:val="24"/>
              </w:rPr>
              <w:t>Kaspar Fuchs</w:t>
            </w:r>
          </w:p>
        </w:tc>
        <w:tc>
          <w:tcPr>
            <w:tcW w:w="1446" w:type="dxa"/>
          </w:tcPr>
          <w:p w:rsidR="009E64BC" w:rsidRPr="00BD6D48" w:rsidRDefault="009E64BC" w:rsidP="00BD6D48">
            <w:pPr>
              <w:pStyle w:val="fliess"/>
              <w:rPr>
                <w:rFonts w:ascii="Arial" w:hAnsi="Arial" w:cs="Arial"/>
                <w:sz w:val="24"/>
                <w:szCs w:val="24"/>
              </w:rPr>
            </w:pPr>
            <w:r>
              <w:rPr>
                <w:rFonts w:ascii="Arial" w:hAnsi="Arial" w:cs="Arial"/>
                <w:sz w:val="24"/>
                <w:szCs w:val="24"/>
              </w:rPr>
              <w:t>19</w:t>
            </w:r>
          </w:p>
        </w:tc>
        <w:tc>
          <w:tcPr>
            <w:tcW w:w="1105" w:type="dxa"/>
          </w:tcPr>
          <w:p w:rsidR="009E64BC" w:rsidRPr="00BD6D48" w:rsidRDefault="009E64BC" w:rsidP="00BD6D48">
            <w:pPr>
              <w:pStyle w:val="fliess"/>
              <w:rPr>
                <w:rFonts w:ascii="Arial" w:hAnsi="Arial" w:cs="Arial"/>
                <w:sz w:val="24"/>
                <w:szCs w:val="24"/>
              </w:rPr>
            </w:pPr>
            <w:r>
              <w:rPr>
                <w:rFonts w:ascii="Arial" w:hAnsi="Arial" w:cs="Arial"/>
                <w:sz w:val="24"/>
                <w:szCs w:val="24"/>
              </w:rPr>
              <w:t>0</w:t>
            </w:r>
          </w:p>
        </w:tc>
      </w:tr>
      <w:tr w:rsidR="009E64BC" w:rsidRPr="00BD6D48" w:rsidTr="00A30680">
        <w:tc>
          <w:tcPr>
            <w:tcW w:w="5524" w:type="dxa"/>
          </w:tcPr>
          <w:p w:rsidR="009E64BC" w:rsidRPr="00BD6D48" w:rsidRDefault="009E64BC" w:rsidP="00BD6D48">
            <w:pPr>
              <w:pStyle w:val="fliess"/>
              <w:rPr>
                <w:rFonts w:ascii="Arial" w:hAnsi="Arial" w:cs="Arial"/>
                <w:sz w:val="24"/>
                <w:szCs w:val="24"/>
              </w:rPr>
            </w:pPr>
            <w:r>
              <w:rPr>
                <w:rFonts w:ascii="Arial" w:hAnsi="Arial" w:cs="Arial"/>
                <w:sz w:val="24"/>
                <w:szCs w:val="24"/>
              </w:rPr>
              <w:t>Lea Reul</w:t>
            </w:r>
          </w:p>
        </w:tc>
        <w:tc>
          <w:tcPr>
            <w:tcW w:w="1446" w:type="dxa"/>
          </w:tcPr>
          <w:p w:rsidR="009E64BC" w:rsidRPr="00BD6D48" w:rsidRDefault="009E64BC" w:rsidP="00BD6D48">
            <w:pPr>
              <w:pStyle w:val="fliess"/>
              <w:rPr>
                <w:rFonts w:ascii="Arial" w:hAnsi="Arial" w:cs="Arial"/>
                <w:sz w:val="24"/>
                <w:szCs w:val="24"/>
              </w:rPr>
            </w:pPr>
            <w:r>
              <w:rPr>
                <w:rFonts w:ascii="Arial" w:hAnsi="Arial" w:cs="Arial"/>
                <w:sz w:val="24"/>
                <w:szCs w:val="24"/>
              </w:rPr>
              <w:t>19</w:t>
            </w:r>
          </w:p>
        </w:tc>
        <w:tc>
          <w:tcPr>
            <w:tcW w:w="1105" w:type="dxa"/>
          </w:tcPr>
          <w:p w:rsidR="009E64BC" w:rsidRPr="00BD6D48" w:rsidRDefault="009E64BC" w:rsidP="00BD6D48">
            <w:pPr>
              <w:pStyle w:val="fliess"/>
              <w:rPr>
                <w:rFonts w:ascii="Arial" w:hAnsi="Arial" w:cs="Arial"/>
                <w:sz w:val="24"/>
                <w:szCs w:val="24"/>
              </w:rPr>
            </w:pPr>
            <w:r>
              <w:rPr>
                <w:rFonts w:ascii="Arial" w:hAnsi="Arial" w:cs="Arial"/>
                <w:sz w:val="24"/>
                <w:szCs w:val="24"/>
              </w:rPr>
              <w:t>0</w:t>
            </w:r>
          </w:p>
        </w:tc>
      </w:tr>
      <w:tr w:rsidR="009E64BC" w:rsidRPr="00BD6D48" w:rsidTr="00A30680">
        <w:tc>
          <w:tcPr>
            <w:tcW w:w="5524" w:type="dxa"/>
          </w:tcPr>
          <w:p w:rsidR="009E64BC" w:rsidRPr="00BD6D48" w:rsidRDefault="009E64BC" w:rsidP="00BD6D48">
            <w:pPr>
              <w:pStyle w:val="fliess"/>
              <w:rPr>
                <w:rFonts w:ascii="Arial" w:hAnsi="Arial" w:cs="Arial"/>
                <w:sz w:val="24"/>
                <w:szCs w:val="24"/>
              </w:rPr>
            </w:pPr>
            <w:r>
              <w:rPr>
                <w:rFonts w:ascii="Arial" w:hAnsi="Arial" w:cs="Arial"/>
                <w:sz w:val="24"/>
                <w:szCs w:val="24"/>
              </w:rPr>
              <w:t xml:space="preserve">Lara </w:t>
            </w:r>
            <w:proofErr w:type="spellStart"/>
            <w:r>
              <w:rPr>
                <w:rFonts w:ascii="Arial" w:hAnsi="Arial" w:cs="Arial"/>
                <w:sz w:val="24"/>
                <w:szCs w:val="24"/>
              </w:rPr>
              <w:t>Gödden</w:t>
            </w:r>
            <w:proofErr w:type="spellEnd"/>
          </w:p>
        </w:tc>
        <w:tc>
          <w:tcPr>
            <w:tcW w:w="1446" w:type="dxa"/>
          </w:tcPr>
          <w:p w:rsidR="009E64BC" w:rsidRPr="00BD6D48" w:rsidRDefault="009E64BC" w:rsidP="00BD6D48">
            <w:pPr>
              <w:pStyle w:val="fliess"/>
              <w:rPr>
                <w:rFonts w:ascii="Arial" w:hAnsi="Arial" w:cs="Arial"/>
                <w:sz w:val="24"/>
                <w:szCs w:val="24"/>
              </w:rPr>
            </w:pPr>
            <w:r>
              <w:rPr>
                <w:rFonts w:ascii="Arial" w:hAnsi="Arial" w:cs="Arial"/>
                <w:sz w:val="24"/>
                <w:szCs w:val="24"/>
              </w:rPr>
              <w:t>17</w:t>
            </w:r>
          </w:p>
        </w:tc>
        <w:tc>
          <w:tcPr>
            <w:tcW w:w="1105" w:type="dxa"/>
          </w:tcPr>
          <w:p w:rsidR="009E64BC" w:rsidRPr="00BD6D48" w:rsidRDefault="009E64BC" w:rsidP="00BD6D48">
            <w:pPr>
              <w:pStyle w:val="fliess"/>
              <w:rPr>
                <w:rFonts w:ascii="Arial" w:hAnsi="Arial" w:cs="Arial"/>
                <w:sz w:val="24"/>
                <w:szCs w:val="24"/>
              </w:rPr>
            </w:pPr>
            <w:r>
              <w:rPr>
                <w:rFonts w:ascii="Arial" w:hAnsi="Arial" w:cs="Arial"/>
                <w:sz w:val="24"/>
                <w:szCs w:val="24"/>
              </w:rPr>
              <w:t>2</w:t>
            </w:r>
          </w:p>
        </w:tc>
      </w:tr>
      <w:tr w:rsidR="009E64BC" w:rsidRPr="00BD6D48" w:rsidTr="00A30680">
        <w:tc>
          <w:tcPr>
            <w:tcW w:w="5524" w:type="dxa"/>
          </w:tcPr>
          <w:p w:rsidR="009E64BC" w:rsidRPr="00BD6D48" w:rsidRDefault="009E64BC" w:rsidP="00BD6D48">
            <w:pPr>
              <w:pStyle w:val="fliess"/>
              <w:rPr>
                <w:rFonts w:ascii="Arial" w:hAnsi="Arial" w:cs="Arial"/>
                <w:sz w:val="24"/>
                <w:szCs w:val="24"/>
              </w:rPr>
            </w:pPr>
            <w:r>
              <w:rPr>
                <w:rFonts w:ascii="Arial" w:hAnsi="Arial" w:cs="Arial"/>
                <w:sz w:val="24"/>
                <w:szCs w:val="24"/>
              </w:rPr>
              <w:t xml:space="preserve">Peter </w:t>
            </w:r>
            <w:proofErr w:type="spellStart"/>
            <w:r>
              <w:rPr>
                <w:rFonts w:ascii="Arial" w:hAnsi="Arial" w:cs="Arial"/>
                <w:sz w:val="24"/>
                <w:szCs w:val="24"/>
              </w:rPr>
              <w:t>Panglisch</w:t>
            </w:r>
            <w:proofErr w:type="spellEnd"/>
          </w:p>
        </w:tc>
        <w:tc>
          <w:tcPr>
            <w:tcW w:w="1446" w:type="dxa"/>
          </w:tcPr>
          <w:p w:rsidR="009E64BC" w:rsidRPr="00BD6D48" w:rsidRDefault="009E64BC" w:rsidP="00BD6D48">
            <w:pPr>
              <w:pStyle w:val="fliess"/>
              <w:rPr>
                <w:rFonts w:ascii="Arial" w:hAnsi="Arial" w:cs="Arial"/>
                <w:sz w:val="24"/>
                <w:szCs w:val="24"/>
              </w:rPr>
            </w:pPr>
            <w:r>
              <w:rPr>
                <w:rFonts w:ascii="Arial" w:hAnsi="Arial" w:cs="Arial"/>
                <w:sz w:val="24"/>
                <w:szCs w:val="24"/>
              </w:rPr>
              <w:t>18</w:t>
            </w:r>
          </w:p>
        </w:tc>
        <w:tc>
          <w:tcPr>
            <w:tcW w:w="1105" w:type="dxa"/>
          </w:tcPr>
          <w:p w:rsidR="009E64BC" w:rsidRPr="00BD6D48" w:rsidRDefault="009E64BC" w:rsidP="00BD6D48">
            <w:pPr>
              <w:pStyle w:val="fliess"/>
              <w:rPr>
                <w:rFonts w:ascii="Arial" w:hAnsi="Arial" w:cs="Arial"/>
                <w:sz w:val="24"/>
                <w:szCs w:val="24"/>
              </w:rPr>
            </w:pPr>
            <w:r>
              <w:rPr>
                <w:rFonts w:ascii="Arial" w:hAnsi="Arial" w:cs="Arial"/>
                <w:sz w:val="24"/>
                <w:szCs w:val="24"/>
              </w:rPr>
              <w:t>1</w:t>
            </w:r>
          </w:p>
        </w:tc>
      </w:tr>
      <w:tr w:rsidR="009E64BC" w:rsidRPr="00BD6D48" w:rsidTr="00A30680">
        <w:tc>
          <w:tcPr>
            <w:tcW w:w="5524" w:type="dxa"/>
          </w:tcPr>
          <w:p w:rsidR="009E64BC" w:rsidRPr="00BD6D48" w:rsidRDefault="009E64BC" w:rsidP="00BD6D48">
            <w:pPr>
              <w:pStyle w:val="fliess"/>
              <w:rPr>
                <w:rFonts w:ascii="Arial" w:hAnsi="Arial" w:cs="Arial"/>
                <w:sz w:val="24"/>
                <w:szCs w:val="24"/>
              </w:rPr>
            </w:pPr>
            <w:r>
              <w:rPr>
                <w:rFonts w:ascii="Arial" w:hAnsi="Arial" w:cs="Arial"/>
                <w:sz w:val="24"/>
                <w:szCs w:val="24"/>
              </w:rPr>
              <w:t xml:space="preserve">Mark </w:t>
            </w:r>
            <w:proofErr w:type="spellStart"/>
            <w:r>
              <w:rPr>
                <w:rFonts w:ascii="Arial" w:hAnsi="Arial" w:cs="Arial"/>
                <w:sz w:val="24"/>
                <w:szCs w:val="24"/>
              </w:rPr>
              <w:t>Heythausen</w:t>
            </w:r>
            <w:proofErr w:type="spellEnd"/>
          </w:p>
        </w:tc>
        <w:tc>
          <w:tcPr>
            <w:tcW w:w="1446" w:type="dxa"/>
          </w:tcPr>
          <w:p w:rsidR="009E64BC" w:rsidRPr="00BD6D48" w:rsidRDefault="009E64BC" w:rsidP="00BD6D48">
            <w:pPr>
              <w:pStyle w:val="fliess"/>
              <w:rPr>
                <w:rFonts w:ascii="Arial" w:hAnsi="Arial" w:cs="Arial"/>
                <w:sz w:val="24"/>
                <w:szCs w:val="24"/>
              </w:rPr>
            </w:pPr>
            <w:r>
              <w:rPr>
                <w:rFonts w:ascii="Arial" w:hAnsi="Arial" w:cs="Arial"/>
                <w:sz w:val="24"/>
                <w:szCs w:val="24"/>
              </w:rPr>
              <w:t>16</w:t>
            </w:r>
          </w:p>
        </w:tc>
        <w:tc>
          <w:tcPr>
            <w:tcW w:w="1105" w:type="dxa"/>
          </w:tcPr>
          <w:p w:rsidR="009E64BC" w:rsidRPr="00BD6D48" w:rsidRDefault="009E64BC" w:rsidP="00BD6D48">
            <w:pPr>
              <w:pStyle w:val="fliess"/>
              <w:rPr>
                <w:rFonts w:ascii="Arial" w:hAnsi="Arial" w:cs="Arial"/>
                <w:sz w:val="24"/>
                <w:szCs w:val="24"/>
              </w:rPr>
            </w:pPr>
            <w:r>
              <w:rPr>
                <w:rFonts w:ascii="Arial" w:hAnsi="Arial" w:cs="Arial"/>
                <w:sz w:val="24"/>
                <w:szCs w:val="24"/>
              </w:rPr>
              <w:t>3</w:t>
            </w:r>
          </w:p>
        </w:tc>
      </w:tr>
      <w:tr w:rsidR="009E64BC" w:rsidRPr="00BD6D48" w:rsidTr="00A30680">
        <w:tc>
          <w:tcPr>
            <w:tcW w:w="5524" w:type="dxa"/>
          </w:tcPr>
          <w:p w:rsidR="009E64BC" w:rsidRPr="00BD6D48" w:rsidRDefault="009E64BC" w:rsidP="00BD6D48">
            <w:pPr>
              <w:pStyle w:val="fliess"/>
              <w:rPr>
                <w:rFonts w:ascii="Arial" w:hAnsi="Arial" w:cs="Arial"/>
                <w:sz w:val="24"/>
                <w:szCs w:val="24"/>
              </w:rPr>
            </w:pPr>
            <w:r>
              <w:rPr>
                <w:rFonts w:ascii="Arial" w:hAnsi="Arial" w:cs="Arial"/>
                <w:sz w:val="24"/>
                <w:szCs w:val="24"/>
              </w:rPr>
              <w:t xml:space="preserve">Daniel </w:t>
            </w:r>
            <w:proofErr w:type="spellStart"/>
            <w:r>
              <w:rPr>
                <w:rFonts w:ascii="Arial" w:hAnsi="Arial" w:cs="Arial"/>
                <w:sz w:val="24"/>
                <w:szCs w:val="24"/>
              </w:rPr>
              <w:t>Flachsenberg</w:t>
            </w:r>
            <w:proofErr w:type="spellEnd"/>
          </w:p>
        </w:tc>
        <w:tc>
          <w:tcPr>
            <w:tcW w:w="1446" w:type="dxa"/>
          </w:tcPr>
          <w:p w:rsidR="009E64BC" w:rsidRPr="00BD6D48" w:rsidRDefault="009E64BC" w:rsidP="00BD6D48">
            <w:pPr>
              <w:pStyle w:val="fliess"/>
              <w:rPr>
                <w:rFonts w:ascii="Arial" w:hAnsi="Arial" w:cs="Arial"/>
                <w:sz w:val="24"/>
                <w:szCs w:val="24"/>
              </w:rPr>
            </w:pPr>
            <w:r>
              <w:rPr>
                <w:rFonts w:ascii="Arial" w:hAnsi="Arial" w:cs="Arial"/>
                <w:sz w:val="24"/>
                <w:szCs w:val="24"/>
              </w:rPr>
              <w:t>15</w:t>
            </w:r>
          </w:p>
        </w:tc>
        <w:tc>
          <w:tcPr>
            <w:tcW w:w="1105" w:type="dxa"/>
          </w:tcPr>
          <w:p w:rsidR="009E64BC" w:rsidRPr="00BD6D48" w:rsidRDefault="009E64BC" w:rsidP="00BD6D48">
            <w:pPr>
              <w:pStyle w:val="fliess"/>
              <w:rPr>
                <w:rFonts w:ascii="Arial" w:hAnsi="Arial" w:cs="Arial"/>
                <w:sz w:val="24"/>
                <w:szCs w:val="24"/>
              </w:rPr>
            </w:pPr>
            <w:r>
              <w:rPr>
                <w:rFonts w:ascii="Arial" w:hAnsi="Arial" w:cs="Arial"/>
                <w:sz w:val="24"/>
                <w:szCs w:val="24"/>
              </w:rPr>
              <w:t>4</w:t>
            </w:r>
          </w:p>
        </w:tc>
      </w:tr>
    </w:tbl>
    <w:p w:rsidR="00ED2BB1" w:rsidRDefault="00ED2BB1" w:rsidP="00BD6D48">
      <w:pPr>
        <w:pStyle w:val="fliess"/>
        <w:rPr>
          <w:rFonts w:ascii="Arial" w:hAnsi="Arial" w:cs="Arial"/>
          <w:sz w:val="24"/>
          <w:szCs w:val="24"/>
        </w:rPr>
      </w:pPr>
    </w:p>
    <w:p w:rsidR="00ED2BB1" w:rsidRDefault="009E64BC" w:rsidP="00BD6D48">
      <w:pPr>
        <w:pStyle w:val="fliess"/>
        <w:rPr>
          <w:rFonts w:ascii="Arial" w:hAnsi="Arial" w:cs="Arial"/>
          <w:sz w:val="24"/>
          <w:szCs w:val="24"/>
        </w:rPr>
      </w:pPr>
      <w:r>
        <w:rPr>
          <w:rFonts w:ascii="Arial" w:hAnsi="Arial" w:cs="Arial"/>
          <w:sz w:val="24"/>
          <w:szCs w:val="24"/>
        </w:rPr>
        <w:t xml:space="preserve">Es wurden </w:t>
      </w:r>
      <w:r w:rsidR="00F47477">
        <w:rPr>
          <w:rFonts w:ascii="Arial" w:hAnsi="Arial" w:cs="Arial"/>
          <w:sz w:val="24"/>
          <w:szCs w:val="24"/>
        </w:rPr>
        <w:t xml:space="preserve">20 Stimmzettel abgegeben, 1 Stimmzettel </w:t>
      </w:r>
      <w:r>
        <w:rPr>
          <w:rFonts w:ascii="Arial" w:hAnsi="Arial" w:cs="Arial"/>
          <w:sz w:val="24"/>
          <w:szCs w:val="24"/>
        </w:rPr>
        <w:t xml:space="preserve">war </w:t>
      </w:r>
      <w:r w:rsidR="00F47477">
        <w:rPr>
          <w:rFonts w:ascii="Arial" w:hAnsi="Arial" w:cs="Arial"/>
          <w:sz w:val="24"/>
          <w:szCs w:val="24"/>
        </w:rPr>
        <w:t>ungültig</w:t>
      </w:r>
      <w:r>
        <w:rPr>
          <w:rFonts w:ascii="Arial" w:hAnsi="Arial" w:cs="Arial"/>
          <w:sz w:val="24"/>
          <w:szCs w:val="24"/>
        </w:rPr>
        <w:t>.</w:t>
      </w:r>
    </w:p>
    <w:p w:rsidR="00F47477" w:rsidRDefault="00F47477" w:rsidP="00BD6D48">
      <w:pPr>
        <w:pStyle w:val="fliess"/>
        <w:rPr>
          <w:rFonts w:ascii="Arial" w:hAnsi="Arial" w:cs="Arial"/>
          <w:sz w:val="24"/>
          <w:szCs w:val="24"/>
        </w:rPr>
      </w:pPr>
      <w:r>
        <w:rPr>
          <w:rFonts w:ascii="Arial" w:hAnsi="Arial" w:cs="Arial"/>
          <w:sz w:val="24"/>
          <w:szCs w:val="24"/>
        </w:rPr>
        <w:t>Alle Kandidaten sind gewählt und nehmen die Wahl an.</w:t>
      </w:r>
    </w:p>
    <w:p w:rsidR="00ED2BB1" w:rsidRDefault="00ED2BB1" w:rsidP="00BD6D48">
      <w:pPr>
        <w:pStyle w:val="fliess"/>
        <w:rPr>
          <w:rFonts w:ascii="Arial" w:hAnsi="Arial" w:cs="Arial"/>
          <w:sz w:val="24"/>
          <w:szCs w:val="24"/>
        </w:rPr>
      </w:pPr>
    </w:p>
    <w:p w:rsidR="009E64BC" w:rsidRPr="00BD6D48" w:rsidRDefault="009E64BC" w:rsidP="00BD6D48">
      <w:pPr>
        <w:pStyle w:val="fliess"/>
        <w:rPr>
          <w:rFonts w:ascii="Arial" w:hAnsi="Arial" w:cs="Arial"/>
          <w:sz w:val="24"/>
          <w:szCs w:val="24"/>
        </w:rPr>
      </w:pPr>
    </w:p>
    <w:p w:rsidR="00D34B76" w:rsidRPr="00ED2BB1" w:rsidRDefault="00D34B76" w:rsidP="00BD6D48">
      <w:pPr>
        <w:pStyle w:val="fliess"/>
        <w:rPr>
          <w:rFonts w:ascii="Arial" w:hAnsi="Arial" w:cs="Arial"/>
          <w:b/>
          <w:sz w:val="24"/>
          <w:szCs w:val="24"/>
        </w:rPr>
      </w:pPr>
      <w:r w:rsidRPr="00ED2BB1">
        <w:rPr>
          <w:rFonts w:ascii="Arial" w:hAnsi="Arial" w:cs="Arial"/>
          <w:b/>
          <w:bCs/>
          <w:sz w:val="24"/>
          <w:szCs w:val="24"/>
        </w:rPr>
        <w:t>KassenprüferInnen</w:t>
      </w:r>
    </w:p>
    <w:p w:rsidR="00ED2BB1" w:rsidRDefault="00ED2BB1" w:rsidP="00BD6D48">
      <w:pPr>
        <w:pStyle w:val="fliess"/>
        <w:rPr>
          <w:rFonts w:ascii="Arial" w:hAnsi="Arial" w:cs="Arial"/>
          <w:sz w:val="24"/>
          <w:szCs w:val="24"/>
        </w:rPr>
      </w:pPr>
    </w:p>
    <w:p w:rsidR="00D34B76" w:rsidRPr="00BD6D48" w:rsidRDefault="00D34B76" w:rsidP="00BD6D48">
      <w:pPr>
        <w:pStyle w:val="fliess"/>
        <w:rPr>
          <w:rFonts w:ascii="Arial" w:hAnsi="Arial" w:cs="Arial"/>
          <w:sz w:val="24"/>
          <w:szCs w:val="24"/>
        </w:rPr>
      </w:pPr>
      <w:r w:rsidRPr="00BD6D48">
        <w:rPr>
          <w:rFonts w:ascii="Arial" w:hAnsi="Arial" w:cs="Arial"/>
          <w:sz w:val="24"/>
          <w:szCs w:val="24"/>
        </w:rPr>
        <w:t xml:space="preserve">Zu KassenprüferInnen wurden gewählt: </w:t>
      </w:r>
    </w:p>
    <w:p w:rsidR="00D34B76" w:rsidRPr="00BD6D48" w:rsidRDefault="00D34B76" w:rsidP="00BD6D48">
      <w:pPr>
        <w:pStyle w:val="fliess"/>
        <w:rPr>
          <w:rFonts w:ascii="Arial" w:hAnsi="Arial" w:cs="Arial"/>
          <w:sz w:val="24"/>
          <w:szCs w:val="24"/>
        </w:rPr>
      </w:pPr>
    </w:p>
    <w:tbl>
      <w:tblPr>
        <w:tblStyle w:val="Tabellengitternetz"/>
        <w:tblW w:w="0" w:type="auto"/>
        <w:tblLook w:val="04A0"/>
      </w:tblPr>
      <w:tblGrid>
        <w:gridCol w:w="5524"/>
        <w:gridCol w:w="1446"/>
        <w:gridCol w:w="1105"/>
      </w:tblGrid>
      <w:tr w:rsidR="00D34B76" w:rsidRPr="00BD6D48" w:rsidTr="007E5976">
        <w:tc>
          <w:tcPr>
            <w:tcW w:w="5524" w:type="dxa"/>
          </w:tcPr>
          <w:p w:rsidR="00D34B76" w:rsidRPr="00BD6D48" w:rsidRDefault="00D34B76" w:rsidP="00BD6D48">
            <w:pPr>
              <w:pStyle w:val="fliess"/>
              <w:rPr>
                <w:rFonts w:ascii="Arial" w:hAnsi="Arial" w:cs="Arial"/>
                <w:sz w:val="24"/>
                <w:szCs w:val="24"/>
              </w:rPr>
            </w:pPr>
            <w:r w:rsidRPr="00BD6D48">
              <w:rPr>
                <w:rFonts w:ascii="Arial" w:hAnsi="Arial" w:cs="Arial"/>
                <w:sz w:val="24"/>
                <w:szCs w:val="24"/>
              </w:rPr>
              <w:t>Vor- und Nachname</w:t>
            </w:r>
          </w:p>
        </w:tc>
        <w:tc>
          <w:tcPr>
            <w:tcW w:w="1446" w:type="dxa"/>
          </w:tcPr>
          <w:p w:rsidR="00D34B76" w:rsidRPr="00BD6D48" w:rsidRDefault="00D34B76" w:rsidP="00BD6D48">
            <w:pPr>
              <w:pStyle w:val="fliess"/>
              <w:rPr>
                <w:rFonts w:ascii="Arial" w:hAnsi="Arial" w:cs="Arial"/>
                <w:sz w:val="24"/>
                <w:szCs w:val="24"/>
              </w:rPr>
            </w:pPr>
            <w:r w:rsidRPr="00BD6D48">
              <w:rPr>
                <w:rFonts w:ascii="Arial" w:hAnsi="Arial" w:cs="Arial"/>
                <w:sz w:val="24"/>
                <w:szCs w:val="24"/>
              </w:rPr>
              <w:t>Ja</w:t>
            </w:r>
          </w:p>
        </w:tc>
        <w:tc>
          <w:tcPr>
            <w:tcW w:w="1105" w:type="dxa"/>
          </w:tcPr>
          <w:p w:rsidR="00D34B76" w:rsidRPr="00BD6D48" w:rsidRDefault="00D34B76" w:rsidP="00BD6D48">
            <w:pPr>
              <w:pStyle w:val="fliess"/>
              <w:rPr>
                <w:rFonts w:ascii="Arial" w:hAnsi="Arial" w:cs="Arial"/>
                <w:sz w:val="24"/>
                <w:szCs w:val="24"/>
              </w:rPr>
            </w:pPr>
            <w:r w:rsidRPr="00BD6D48">
              <w:rPr>
                <w:rFonts w:ascii="Arial" w:hAnsi="Arial" w:cs="Arial"/>
                <w:sz w:val="24"/>
                <w:szCs w:val="24"/>
              </w:rPr>
              <w:t>Nein</w:t>
            </w:r>
          </w:p>
        </w:tc>
      </w:tr>
      <w:tr w:rsidR="00D34B76" w:rsidRPr="00BD6D48" w:rsidTr="007E5976">
        <w:tc>
          <w:tcPr>
            <w:tcW w:w="5524" w:type="dxa"/>
          </w:tcPr>
          <w:p w:rsidR="00D34B76" w:rsidRPr="00BD6D48" w:rsidRDefault="00F47477" w:rsidP="00BD6D48">
            <w:pPr>
              <w:pStyle w:val="fliess"/>
              <w:rPr>
                <w:rFonts w:ascii="Arial" w:hAnsi="Arial" w:cs="Arial"/>
                <w:sz w:val="24"/>
                <w:szCs w:val="24"/>
              </w:rPr>
            </w:pPr>
            <w:r>
              <w:rPr>
                <w:rFonts w:ascii="Arial" w:hAnsi="Arial" w:cs="Arial"/>
                <w:sz w:val="24"/>
                <w:szCs w:val="24"/>
              </w:rPr>
              <w:t>Franz-Josef</w:t>
            </w:r>
          </w:p>
        </w:tc>
        <w:tc>
          <w:tcPr>
            <w:tcW w:w="1446" w:type="dxa"/>
          </w:tcPr>
          <w:p w:rsidR="00D34B76" w:rsidRPr="00BD6D48" w:rsidRDefault="000D2441" w:rsidP="00BD6D48">
            <w:pPr>
              <w:pStyle w:val="fliess"/>
              <w:rPr>
                <w:rFonts w:ascii="Arial" w:hAnsi="Arial" w:cs="Arial"/>
                <w:sz w:val="24"/>
                <w:szCs w:val="24"/>
              </w:rPr>
            </w:pPr>
            <w:r>
              <w:rPr>
                <w:rFonts w:ascii="Arial" w:hAnsi="Arial" w:cs="Arial"/>
                <w:sz w:val="24"/>
                <w:szCs w:val="24"/>
              </w:rPr>
              <w:t>20</w:t>
            </w:r>
          </w:p>
        </w:tc>
        <w:tc>
          <w:tcPr>
            <w:tcW w:w="1105" w:type="dxa"/>
          </w:tcPr>
          <w:p w:rsidR="00D34B76" w:rsidRPr="00BD6D48" w:rsidRDefault="000D2441" w:rsidP="00BD6D48">
            <w:pPr>
              <w:pStyle w:val="fliess"/>
              <w:rPr>
                <w:rFonts w:ascii="Arial" w:hAnsi="Arial" w:cs="Arial"/>
                <w:sz w:val="24"/>
                <w:szCs w:val="24"/>
              </w:rPr>
            </w:pPr>
            <w:r>
              <w:rPr>
                <w:rFonts w:ascii="Arial" w:hAnsi="Arial" w:cs="Arial"/>
                <w:sz w:val="24"/>
                <w:szCs w:val="24"/>
              </w:rPr>
              <w:t>0</w:t>
            </w:r>
          </w:p>
        </w:tc>
      </w:tr>
      <w:tr w:rsidR="00D34B76" w:rsidRPr="00BD6D48" w:rsidTr="007E5976">
        <w:tc>
          <w:tcPr>
            <w:tcW w:w="5524" w:type="dxa"/>
          </w:tcPr>
          <w:p w:rsidR="00D34B76" w:rsidRPr="00BD6D48" w:rsidRDefault="00F47477" w:rsidP="00BD6D48">
            <w:pPr>
              <w:pStyle w:val="fliess"/>
              <w:rPr>
                <w:rFonts w:ascii="Arial" w:hAnsi="Arial" w:cs="Arial"/>
                <w:sz w:val="24"/>
                <w:szCs w:val="24"/>
              </w:rPr>
            </w:pPr>
            <w:r>
              <w:rPr>
                <w:rFonts w:ascii="Arial" w:hAnsi="Arial" w:cs="Arial"/>
                <w:sz w:val="24"/>
                <w:szCs w:val="24"/>
              </w:rPr>
              <w:t>Lukas</w:t>
            </w:r>
          </w:p>
        </w:tc>
        <w:tc>
          <w:tcPr>
            <w:tcW w:w="1446" w:type="dxa"/>
          </w:tcPr>
          <w:p w:rsidR="00D34B76" w:rsidRPr="00BD6D48" w:rsidRDefault="000D2441" w:rsidP="00BD6D48">
            <w:pPr>
              <w:pStyle w:val="fliess"/>
              <w:rPr>
                <w:rFonts w:ascii="Arial" w:hAnsi="Arial" w:cs="Arial"/>
                <w:sz w:val="24"/>
                <w:szCs w:val="24"/>
              </w:rPr>
            </w:pPr>
            <w:r>
              <w:rPr>
                <w:rFonts w:ascii="Arial" w:hAnsi="Arial" w:cs="Arial"/>
                <w:sz w:val="24"/>
                <w:szCs w:val="24"/>
              </w:rPr>
              <w:t>20</w:t>
            </w:r>
          </w:p>
        </w:tc>
        <w:tc>
          <w:tcPr>
            <w:tcW w:w="1105" w:type="dxa"/>
          </w:tcPr>
          <w:p w:rsidR="00D34B76" w:rsidRPr="00BD6D48" w:rsidRDefault="000D2441" w:rsidP="00BD6D48">
            <w:pPr>
              <w:pStyle w:val="fliess"/>
              <w:rPr>
                <w:rFonts w:ascii="Arial" w:hAnsi="Arial" w:cs="Arial"/>
                <w:sz w:val="24"/>
                <w:szCs w:val="24"/>
              </w:rPr>
            </w:pPr>
            <w:r>
              <w:rPr>
                <w:rFonts w:ascii="Arial" w:hAnsi="Arial" w:cs="Arial"/>
                <w:sz w:val="24"/>
                <w:szCs w:val="24"/>
              </w:rPr>
              <w:t>0</w:t>
            </w:r>
          </w:p>
        </w:tc>
      </w:tr>
    </w:tbl>
    <w:p w:rsidR="00D34B76" w:rsidRDefault="00D34B76" w:rsidP="00BD6D48">
      <w:pPr>
        <w:pStyle w:val="fliess"/>
        <w:rPr>
          <w:rFonts w:ascii="Arial" w:hAnsi="Arial" w:cs="Arial"/>
          <w:sz w:val="24"/>
          <w:szCs w:val="24"/>
        </w:rPr>
      </w:pPr>
    </w:p>
    <w:p w:rsidR="000D2441" w:rsidRDefault="000D2441" w:rsidP="00BD6D48">
      <w:pPr>
        <w:pStyle w:val="fliess"/>
        <w:rPr>
          <w:rFonts w:ascii="Arial" w:hAnsi="Arial" w:cs="Arial"/>
          <w:sz w:val="24"/>
          <w:szCs w:val="24"/>
        </w:rPr>
      </w:pPr>
      <w:r>
        <w:rPr>
          <w:rFonts w:ascii="Arial" w:hAnsi="Arial" w:cs="Arial"/>
          <w:sz w:val="24"/>
          <w:szCs w:val="24"/>
        </w:rPr>
        <w:t>Beide sind einstimmig gewählt und nehmen die Wahl an.</w:t>
      </w:r>
    </w:p>
    <w:p w:rsidR="00D34B76" w:rsidRPr="00BD6D48" w:rsidRDefault="00D34B76" w:rsidP="00BD6D48">
      <w:pPr>
        <w:pStyle w:val="fliess"/>
        <w:rPr>
          <w:rFonts w:ascii="Arial" w:hAnsi="Arial" w:cs="Arial"/>
          <w:sz w:val="24"/>
          <w:szCs w:val="24"/>
        </w:rPr>
      </w:pPr>
    </w:p>
    <w:p w:rsidR="00472052" w:rsidRDefault="00E23EA1" w:rsidP="00BD6D48">
      <w:pPr>
        <w:pStyle w:val="fliess"/>
        <w:rPr>
          <w:rFonts w:ascii="Arial" w:hAnsi="Arial" w:cs="Arial"/>
          <w:sz w:val="24"/>
          <w:szCs w:val="24"/>
        </w:rPr>
      </w:pPr>
      <w:r>
        <w:rPr>
          <w:rFonts w:ascii="Arial" w:hAnsi="Arial" w:cs="Arial"/>
          <w:sz w:val="24"/>
          <w:szCs w:val="24"/>
        </w:rPr>
        <w:t>Mittagspause</w:t>
      </w:r>
    </w:p>
    <w:p w:rsidR="00E23EA1" w:rsidRDefault="00E23EA1" w:rsidP="00BD6D48">
      <w:pPr>
        <w:pStyle w:val="fliess"/>
        <w:rPr>
          <w:rFonts w:ascii="Arial" w:hAnsi="Arial" w:cs="Arial"/>
          <w:sz w:val="24"/>
          <w:szCs w:val="24"/>
        </w:rPr>
      </w:pPr>
    </w:p>
    <w:p w:rsidR="00E23EA1" w:rsidRDefault="00E23EA1" w:rsidP="00BD6D48">
      <w:pPr>
        <w:pStyle w:val="fliess"/>
        <w:rPr>
          <w:rFonts w:ascii="Arial" w:hAnsi="Arial" w:cs="Arial"/>
          <w:sz w:val="24"/>
          <w:szCs w:val="24"/>
        </w:rPr>
      </w:pPr>
      <w:r>
        <w:rPr>
          <w:rFonts w:ascii="Arial" w:hAnsi="Arial" w:cs="Arial"/>
          <w:sz w:val="24"/>
          <w:szCs w:val="24"/>
        </w:rPr>
        <w:t>Feststellung der Beschlussfähigkeit:</w:t>
      </w:r>
      <w:r w:rsidR="00604C27">
        <w:rPr>
          <w:rFonts w:ascii="Arial" w:hAnsi="Arial" w:cs="Arial"/>
          <w:sz w:val="24"/>
          <w:szCs w:val="24"/>
        </w:rPr>
        <w:t xml:space="preserve"> Alina und </w:t>
      </w:r>
      <w:proofErr w:type="spellStart"/>
      <w:r w:rsidR="00604C27">
        <w:rPr>
          <w:rFonts w:ascii="Arial" w:hAnsi="Arial" w:cs="Arial"/>
          <w:sz w:val="24"/>
          <w:szCs w:val="24"/>
        </w:rPr>
        <w:t>Ronja</w:t>
      </w:r>
      <w:proofErr w:type="spellEnd"/>
      <w:r w:rsidR="00604C27">
        <w:rPr>
          <w:rFonts w:ascii="Arial" w:hAnsi="Arial" w:cs="Arial"/>
          <w:sz w:val="24"/>
          <w:szCs w:val="24"/>
        </w:rPr>
        <w:t xml:space="preserve"> haben die Mitgliederversammlung verlassen. Die Versammlung ist mit 18 stimmberechtigten Mitgliedern weiter beschlussfähig.</w:t>
      </w:r>
    </w:p>
    <w:p w:rsidR="00ED2BB1" w:rsidRDefault="00ED2BB1" w:rsidP="00BD6D48">
      <w:pPr>
        <w:pStyle w:val="fliess"/>
        <w:rPr>
          <w:rFonts w:ascii="Arial" w:hAnsi="Arial" w:cs="Arial"/>
          <w:sz w:val="24"/>
          <w:szCs w:val="24"/>
        </w:rPr>
      </w:pPr>
    </w:p>
    <w:p w:rsidR="00ED2BB1" w:rsidRPr="00BD6D48" w:rsidRDefault="00ED2BB1" w:rsidP="00BD6D48">
      <w:pPr>
        <w:pStyle w:val="fliess"/>
        <w:rPr>
          <w:rFonts w:ascii="Arial" w:hAnsi="Arial" w:cs="Arial"/>
          <w:sz w:val="24"/>
          <w:szCs w:val="24"/>
        </w:rPr>
      </w:pPr>
    </w:p>
    <w:p w:rsidR="00D34B76" w:rsidRPr="00ED2BB1" w:rsidRDefault="00D34B76" w:rsidP="00BD6D48">
      <w:pPr>
        <w:pStyle w:val="fliessfett"/>
        <w:rPr>
          <w:rFonts w:ascii="Arial" w:hAnsi="Arial" w:cs="Arial"/>
          <w:sz w:val="24"/>
          <w:szCs w:val="24"/>
        </w:rPr>
      </w:pPr>
      <w:r w:rsidRPr="00ED2BB1">
        <w:rPr>
          <w:rFonts w:ascii="Arial" w:hAnsi="Arial" w:cs="Arial"/>
          <w:sz w:val="24"/>
          <w:szCs w:val="24"/>
        </w:rPr>
        <w:t>Delegierte zur Diözesankonferenz</w:t>
      </w:r>
      <w:r w:rsidR="00604C27">
        <w:rPr>
          <w:rFonts w:ascii="Arial" w:hAnsi="Arial" w:cs="Arial"/>
          <w:sz w:val="24"/>
          <w:szCs w:val="24"/>
        </w:rPr>
        <w:t xml:space="preserve"> (18.-20.11.)</w:t>
      </w:r>
    </w:p>
    <w:p w:rsidR="00ED2BB1" w:rsidRDefault="00ED2BB1" w:rsidP="00BD6D48">
      <w:pPr>
        <w:pStyle w:val="fliess"/>
        <w:rPr>
          <w:rFonts w:ascii="Arial" w:hAnsi="Arial" w:cs="Arial"/>
          <w:sz w:val="24"/>
          <w:szCs w:val="24"/>
        </w:rPr>
      </w:pPr>
    </w:p>
    <w:p w:rsidR="00D34B76" w:rsidRPr="00BD6D48" w:rsidRDefault="00D34B76" w:rsidP="00BD6D48">
      <w:pPr>
        <w:pStyle w:val="fliess"/>
        <w:rPr>
          <w:rFonts w:ascii="Arial" w:hAnsi="Arial" w:cs="Arial"/>
          <w:sz w:val="24"/>
          <w:szCs w:val="24"/>
        </w:rPr>
      </w:pPr>
      <w:r w:rsidRPr="00BD6D48">
        <w:rPr>
          <w:rFonts w:ascii="Arial" w:hAnsi="Arial" w:cs="Arial"/>
          <w:sz w:val="24"/>
          <w:szCs w:val="24"/>
        </w:rPr>
        <w:t xml:space="preserve">Für die DK wurden delegiert: </w:t>
      </w:r>
    </w:p>
    <w:p w:rsidR="00D34B76" w:rsidRPr="00BD6D48" w:rsidRDefault="00D34B76" w:rsidP="00BD6D48">
      <w:pPr>
        <w:pStyle w:val="fliess"/>
        <w:rPr>
          <w:rFonts w:ascii="Arial" w:hAnsi="Arial" w:cs="Arial"/>
          <w:sz w:val="24"/>
          <w:szCs w:val="24"/>
        </w:rPr>
      </w:pPr>
    </w:p>
    <w:tbl>
      <w:tblPr>
        <w:tblStyle w:val="Tabellengitternetz"/>
        <w:tblW w:w="0" w:type="auto"/>
        <w:tblLook w:val="04A0"/>
      </w:tblPr>
      <w:tblGrid>
        <w:gridCol w:w="5524"/>
        <w:gridCol w:w="1446"/>
        <w:gridCol w:w="1105"/>
        <w:gridCol w:w="1105"/>
      </w:tblGrid>
      <w:tr w:rsidR="00604C27" w:rsidRPr="00BD6D48" w:rsidTr="00885C54">
        <w:tc>
          <w:tcPr>
            <w:tcW w:w="5524" w:type="dxa"/>
          </w:tcPr>
          <w:p w:rsidR="00604C27" w:rsidRPr="00BD6D48" w:rsidRDefault="00604C27" w:rsidP="00BD6D48">
            <w:pPr>
              <w:pStyle w:val="fliess"/>
              <w:rPr>
                <w:rFonts w:ascii="Arial" w:hAnsi="Arial" w:cs="Arial"/>
                <w:sz w:val="24"/>
                <w:szCs w:val="24"/>
              </w:rPr>
            </w:pPr>
            <w:r w:rsidRPr="00BD6D48">
              <w:rPr>
                <w:rFonts w:ascii="Arial" w:hAnsi="Arial" w:cs="Arial"/>
                <w:sz w:val="24"/>
                <w:szCs w:val="24"/>
              </w:rPr>
              <w:t>Vor- und Nachname</w:t>
            </w:r>
          </w:p>
        </w:tc>
        <w:tc>
          <w:tcPr>
            <w:tcW w:w="1446" w:type="dxa"/>
          </w:tcPr>
          <w:p w:rsidR="00604C27" w:rsidRPr="00BD6D48" w:rsidRDefault="00604C27" w:rsidP="00BD6D48">
            <w:pPr>
              <w:pStyle w:val="fliess"/>
              <w:rPr>
                <w:rFonts w:ascii="Arial" w:hAnsi="Arial" w:cs="Arial"/>
                <w:sz w:val="24"/>
                <w:szCs w:val="24"/>
              </w:rPr>
            </w:pPr>
            <w:r w:rsidRPr="00BD6D48">
              <w:rPr>
                <w:rFonts w:ascii="Arial" w:hAnsi="Arial" w:cs="Arial"/>
                <w:sz w:val="24"/>
                <w:szCs w:val="24"/>
              </w:rPr>
              <w:t>Ja</w:t>
            </w:r>
          </w:p>
        </w:tc>
        <w:tc>
          <w:tcPr>
            <w:tcW w:w="1105" w:type="dxa"/>
          </w:tcPr>
          <w:p w:rsidR="00604C27" w:rsidRPr="00BD6D48" w:rsidRDefault="00604C27" w:rsidP="00BD6D48">
            <w:pPr>
              <w:pStyle w:val="fliess"/>
              <w:rPr>
                <w:rFonts w:ascii="Arial" w:hAnsi="Arial" w:cs="Arial"/>
                <w:sz w:val="24"/>
                <w:szCs w:val="24"/>
              </w:rPr>
            </w:pPr>
            <w:r w:rsidRPr="00BD6D48">
              <w:rPr>
                <w:rFonts w:ascii="Arial" w:hAnsi="Arial" w:cs="Arial"/>
                <w:sz w:val="24"/>
                <w:szCs w:val="24"/>
              </w:rPr>
              <w:t>Nein</w:t>
            </w:r>
          </w:p>
        </w:tc>
        <w:tc>
          <w:tcPr>
            <w:tcW w:w="1105" w:type="dxa"/>
          </w:tcPr>
          <w:p w:rsidR="00604C27" w:rsidRPr="00BD6D48" w:rsidRDefault="00604C27" w:rsidP="00BD6D48">
            <w:pPr>
              <w:pStyle w:val="fliess"/>
              <w:rPr>
                <w:rFonts w:ascii="Arial" w:hAnsi="Arial" w:cs="Arial"/>
                <w:sz w:val="24"/>
                <w:szCs w:val="24"/>
              </w:rPr>
            </w:pPr>
            <w:proofErr w:type="spellStart"/>
            <w:r>
              <w:rPr>
                <w:rFonts w:ascii="Arial" w:hAnsi="Arial" w:cs="Arial"/>
                <w:sz w:val="24"/>
                <w:szCs w:val="24"/>
              </w:rPr>
              <w:t>Enth</w:t>
            </w:r>
            <w:proofErr w:type="spellEnd"/>
            <w:r>
              <w:rPr>
                <w:rFonts w:ascii="Arial" w:hAnsi="Arial" w:cs="Arial"/>
                <w:sz w:val="24"/>
                <w:szCs w:val="24"/>
              </w:rPr>
              <w:t>.</w:t>
            </w:r>
          </w:p>
        </w:tc>
      </w:tr>
      <w:tr w:rsidR="00604C27" w:rsidRPr="00BD6D48" w:rsidTr="00885C54">
        <w:tc>
          <w:tcPr>
            <w:tcW w:w="5524" w:type="dxa"/>
          </w:tcPr>
          <w:p w:rsidR="00604C27" w:rsidRPr="00BD6D48" w:rsidRDefault="00604C27" w:rsidP="00BD6D48">
            <w:pPr>
              <w:pStyle w:val="fliess"/>
              <w:rPr>
                <w:rFonts w:ascii="Arial" w:hAnsi="Arial" w:cs="Arial"/>
                <w:sz w:val="24"/>
                <w:szCs w:val="24"/>
              </w:rPr>
            </w:pPr>
            <w:r>
              <w:rPr>
                <w:rFonts w:ascii="Arial" w:hAnsi="Arial" w:cs="Arial"/>
                <w:sz w:val="24"/>
                <w:szCs w:val="24"/>
              </w:rPr>
              <w:t>Mona</w:t>
            </w:r>
          </w:p>
        </w:tc>
        <w:tc>
          <w:tcPr>
            <w:tcW w:w="1446" w:type="dxa"/>
          </w:tcPr>
          <w:p w:rsidR="00604C27" w:rsidRPr="00BD6D48" w:rsidRDefault="00DC2DD8" w:rsidP="00BD6D48">
            <w:pPr>
              <w:pStyle w:val="fliess"/>
              <w:rPr>
                <w:rFonts w:ascii="Arial" w:hAnsi="Arial" w:cs="Arial"/>
                <w:sz w:val="24"/>
                <w:szCs w:val="24"/>
              </w:rPr>
            </w:pPr>
            <w:r>
              <w:rPr>
                <w:rFonts w:ascii="Arial" w:hAnsi="Arial" w:cs="Arial"/>
                <w:sz w:val="24"/>
                <w:szCs w:val="24"/>
              </w:rPr>
              <w:t>16</w:t>
            </w:r>
          </w:p>
        </w:tc>
        <w:tc>
          <w:tcPr>
            <w:tcW w:w="1105" w:type="dxa"/>
          </w:tcPr>
          <w:p w:rsidR="00604C27" w:rsidRPr="00BD6D48" w:rsidRDefault="00DC2DD8" w:rsidP="00BD6D48">
            <w:pPr>
              <w:pStyle w:val="fliess"/>
              <w:rPr>
                <w:rFonts w:ascii="Arial" w:hAnsi="Arial" w:cs="Arial"/>
                <w:sz w:val="24"/>
                <w:szCs w:val="24"/>
              </w:rPr>
            </w:pPr>
            <w:r>
              <w:rPr>
                <w:rFonts w:ascii="Arial" w:hAnsi="Arial" w:cs="Arial"/>
                <w:sz w:val="24"/>
                <w:szCs w:val="24"/>
              </w:rPr>
              <w:t>0</w:t>
            </w:r>
          </w:p>
        </w:tc>
        <w:tc>
          <w:tcPr>
            <w:tcW w:w="1105" w:type="dxa"/>
          </w:tcPr>
          <w:p w:rsidR="00604C27" w:rsidRPr="00BD6D48" w:rsidRDefault="00DC2DD8" w:rsidP="00BD6D48">
            <w:pPr>
              <w:pStyle w:val="fliess"/>
              <w:rPr>
                <w:rFonts w:ascii="Arial" w:hAnsi="Arial" w:cs="Arial"/>
                <w:sz w:val="24"/>
                <w:szCs w:val="24"/>
              </w:rPr>
            </w:pPr>
            <w:r>
              <w:rPr>
                <w:rFonts w:ascii="Arial" w:hAnsi="Arial" w:cs="Arial"/>
                <w:sz w:val="24"/>
                <w:szCs w:val="24"/>
              </w:rPr>
              <w:t>2</w:t>
            </w:r>
          </w:p>
        </w:tc>
      </w:tr>
      <w:tr w:rsidR="00604C27" w:rsidRPr="00BD6D48" w:rsidTr="00885C54">
        <w:tc>
          <w:tcPr>
            <w:tcW w:w="5524" w:type="dxa"/>
          </w:tcPr>
          <w:p w:rsidR="00604C27" w:rsidRPr="00BD6D48" w:rsidRDefault="00604C27" w:rsidP="00BD6D48">
            <w:pPr>
              <w:pStyle w:val="fliess"/>
              <w:rPr>
                <w:rFonts w:ascii="Arial" w:hAnsi="Arial" w:cs="Arial"/>
                <w:sz w:val="24"/>
                <w:szCs w:val="24"/>
              </w:rPr>
            </w:pPr>
            <w:r>
              <w:rPr>
                <w:rFonts w:ascii="Arial" w:hAnsi="Arial" w:cs="Arial"/>
                <w:sz w:val="24"/>
                <w:szCs w:val="24"/>
              </w:rPr>
              <w:t>Vera</w:t>
            </w:r>
          </w:p>
        </w:tc>
        <w:tc>
          <w:tcPr>
            <w:tcW w:w="1446" w:type="dxa"/>
          </w:tcPr>
          <w:p w:rsidR="00604C27" w:rsidRPr="00BD6D48" w:rsidRDefault="00DC2DD8" w:rsidP="00BD6D48">
            <w:pPr>
              <w:pStyle w:val="fliess"/>
              <w:rPr>
                <w:rFonts w:ascii="Arial" w:hAnsi="Arial" w:cs="Arial"/>
                <w:sz w:val="24"/>
                <w:szCs w:val="24"/>
              </w:rPr>
            </w:pPr>
            <w:r>
              <w:rPr>
                <w:rFonts w:ascii="Arial" w:hAnsi="Arial" w:cs="Arial"/>
                <w:sz w:val="24"/>
                <w:szCs w:val="24"/>
              </w:rPr>
              <w:t>17</w:t>
            </w:r>
          </w:p>
        </w:tc>
        <w:tc>
          <w:tcPr>
            <w:tcW w:w="1105" w:type="dxa"/>
          </w:tcPr>
          <w:p w:rsidR="00604C27" w:rsidRPr="00BD6D48" w:rsidRDefault="00DC2DD8" w:rsidP="00BD6D48">
            <w:pPr>
              <w:pStyle w:val="fliess"/>
              <w:rPr>
                <w:rFonts w:ascii="Arial" w:hAnsi="Arial" w:cs="Arial"/>
                <w:sz w:val="24"/>
                <w:szCs w:val="24"/>
              </w:rPr>
            </w:pPr>
            <w:r>
              <w:rPr>
                <w:rFonts w:ascii="Arial" w:hAnsi="Arial" w:cs="Arial"/>
                <w:sz w:val="24"/>
                <w:szCs w:val="24"/>
              </w:rPr>
              <w:t>0</w:t>
            </w:r>
          </w:p>
        </w:tc>
        <w:tc>
          <w:tcPr>
            <w:tcW w:w="1105" w:type="dxa"/>
          </w:tcPr>
          <w:p w:rsidR="00604C27" w:rsidRPr="00BD6D48" w:rsidRDefault="00DC2DD8" w:rsidP="00BD6D48">
            <w:pPr>
              <w:pStyle w:val="fliess"/>
              <w:rPr>
                <w:rFonts w:ascii="Arial" w:hAnsi="Arial" w:cs="Arial"/>
                <w:sz w:val="24"/>
                <w:szCs w:val="24"/>
              </w:rPr>
            </w:pPr>
            <w:r>
              <w:rPr>
                <w:rFonts w:ascii="Arial" w:hAnsi="Arial" w:cs="Arial"/>
                <w:sz w:val="24"/>
                <w:szCs w:val="24"/>
              </w:rPr>
              <w:t>1</w:t>
            </w:r>
          </w:p>
        </w:tc>
      </w:tr>
      <w:tr w:rsidR="00604C27" w:rsidRPr="00BD6D48" w:rsidTr="00885C54">
        <w:tc>
          <w:tcPr>
            <w:tcW w:w="5524" w:type="dxa"/>
          </w:tcPr>
          <w:p w:rsidR="00604C27" w:rsidRPr="00BD6D48" w:rsidRDefault="00604C27" w:rsidP="00BD6D48">
            <w:pPr>
              <w:pStyle w:val="fliess"/>
              <w:rPr>
                <w:rFonts w:ascii="Arial" w:hAnsi="Arial" w:cs="Arial"/>
                <w:sz w:val="24"/>
                <w:szCs w:val="24"/>
              </w:rPr>
            </w:pPr>
            <w:r>
              <w:rPr>
                <w:rFonts w:ascii="Arial" w:hAnsi="Arial" w:cs="Arial"/>
                <w:sz w:val="24"/>
                <w:szCs w:val="24"/>
              </w:rPr>
              <w:t>Lukas</w:t>
            </w:r>
          </w:p>
        </w:tc>
        <w:tc>
          <w:tcPr>
            <w:tcW w:w="1446" w:type="dxa"/>
          </w:tcPr>
          <w:p w:rsidR="00604C27" w:rsidRPr="00BD6D48" w:rsidRDefault="00DC2DD8" w:rsidP="00BD6D48">
            <w:pPr>
              <w:pStyle w:val="fliess"/>
              <w:rPr>
                <w:rFonts w:ascii="Arial" w:hAnsi="Arial" w:cs="Arial"/>
                <w:sz w:val="24"/>
                <w:szCs w:val="24"/>
              </w:rPr>
            </w:pPr>
            <w:r>
              <w:rPr>
                <w:rFonts w:ascii="Arial" w:hAnsi="Arial" w:cs="Arial"/>
                <w:sz w:val="24"/>
                <w:szCs w:val="24"/>
              </w:rPr>
              <w:t>18</w:t>
            </w:r>
          </w:p>
        </w:tc>
        <w:tc>
          <w:tcPr>
            <w:tcW w:w="1105" w:type="dxa"/>
          </w:tcPr>
          <w:p w:rsidR="00604C27" w:rsidRPr="00BD6D48" w:rsidRDefault="00DC2DD8" w:rsidP="00BD6D48">
            <w:pPr>
              <w:pStyle w:val="fliess"/>
              <w:rPr>
                <w:rFonts w:ascii="Arial" w:hAnsi="Arial" w:cs="Arial"/>
                <w:sz w:val="24"/>
                <w:szCs w:val="24"/>
              </w:rPr>
            </w:pPr>
            <w:r>
              <w:rPr>
                <w:rFonts w:ascii="Arial" w:hAnsi="Arial" w:cs="Arial"/>
                <w:sz w:val="24"/>
                <w:szCs w:val="24"/>
              </w:rPr>
              <w:t>0</w:t>
            </w:r>
          </w:p>
        </w:tc>
        <w:tc>
          <w:tcPr>
            <w:tcW w:w="1105" w:type="dxa"/>
          </w:tcPr>
          <w:p w:rsidR="00604C27" w:rsidRPr="00BD6D48" w:rsidRDefault="00DC2DD8" w:rsidP="00BD6D48">
            <w:pPr>
              <w:pStyle w:val="fliess"/>
              <w:rPr>
                <w:rFonts w:ascii="Arial" w:hAnsi="Arial" w:cs="Arial"/>
                <w:sz w:val="24"/>
                <w:szCs w:val="24"/>
              </w:rPr>
            </w:pPr>
            <w:r>
              <w:rPr>
                <w:rFonts w:ascii="Arial" w:hAnsi="Arial" w:cs="Arial"/>
                <w:sz w:val="24"/>
                <w:szCs w:val="24"/>
              </w:rPr>
              <w:t>0</w:t>
            </w:r>
          </w:p>
        </w:tc>
      </w:tr>
    </w:tbl>
    <w:p w:rsidR="00D34B76" w:rsidRPr="00BD6D48" w:rsidRDefault="00D34B76" w:rsidP="00BD6D48">
      <w:pPr>
        <w:pStyle w:val="fliess"/>
        <w:rPr>
          <w:rFonts w:ascii="Arial" w:hAnsi="Arial" w:cs="Arial"/>
          <w:sz w:val="24"/>
          <w:szCs w:val="24"/>
        </w:rPr>
      </w:pPr>
    </w:p>
    <w:p w:rsidR="00D34B76" w:rsidRPr="00BD6D48" w:rsidRDefault="00DC2DD8" w:rsidP="00BD6D48">
      <w:pPr>
        <w:pStyle w:val="fliess"/>
        <w:rPr>
          <w:rFonts w:ascii="Arial" w:hAnsi="Arial" w:cs="Arial"/>
          <w:sz w:val="24"/>
          <w:szCs w:val="24"/>
        </w:rPr>
      </w:pPr>
      <w:r>
        <w:rPr>
          <w:rFonts w:ascii="Arial" w:hAnsi="Arial" w:cs="Arial"/>
          <w:sz w:val="24"/>
          <w:szCs w:val="24"/>
        </w:rPr>
        <w:t>Es wurden 18 Stimmzettel abgegeben, alle sind gültig. Alle Kandidaten haben die Wahl angenommen. Vera ist 1. Nachrückerin, Mona ist 2. Nachrückerin und Lukas ist 1. Nachrücker.</w:t>
      </w:r>
    </w:p>
    <w:p w:rsidR="00472052" w:rsidRPr="00BD6D48" w:rsidRDefault="00472052" w:rsidP="00BD6D48">
      <w:pPr>
        <w:pStyle w:val="fliess"/>
        <w:rPr>
          <w:rFonts w:ascii="Arial" w:hAnsi="Arial" w:cs="Arial"/>
          <w:sz w:val="24"/>
          <w:szCs w:val="24"/>
        </w:rPr>
      </w:pPr>
    </w:p>
    <w:p w:rsidR="00D34B76" w:rsidRPr="00ED2BB1" w:rsidRDefault="00D34B76" w:rsidP="00BD6D48">
      <w:pPr>
        <w:pStyle w:val="fliessfett"/>
        <w:rPr>
          <w:rFonts w:ascii="Arial" w:hAnsi="Arial" w:cs="Arial"/>
          <w:sz w:val="24"/>
          <w:szCs w:val="24"/>
        </w:rPr>
      </w:pPr>
      <w:proofErr w:type="spellStart"/>
      <w:r w:rsidRPr="00ED2BB1">
        <w:rPr>
          <w:rFonts w:ascii="Arial" w:hAnsi="Arial" w:cs="Arial"/>
          <w:sz w:val="24"/>
          <w:szCs w:val="24"/>
        </w:rPr>
        <w:t>KandidatInnenvorschlag</w:t>
      </w:r>
      <w:proofErr w:type="spellEnd"/>
      <w:r w:rsidRPr="00ED2BB1">
        <w:rPr>
          <w:rFonts w:ascii="Arial" w:hAnsi="Arial" w:cs="Arial"/>
          <w:sz w:val="24"/>
          <w:szCs w:val="24"/>
        </w:rPr>
        <w:t xml:space="preserve"> für den Diözesanausschuss </w:t>
      </w:r>
    </w:p>
    <w:p w:rsidR="00ED2BB1" w:rsidRDefault="00ED2BB1" w:rsidP="00BD6D48">
      <w:pPr>
        <w:pStyle w:val="fliess"/>
        <w:rPr>
          <w:rFonts w:ascii="Arial" w:hAnsi="Arial" w:cs="Arial"/>
          <w:sz w:val="24"/>
          <w:szCs w:val="24"/>
        </w:rPr>
      </w:pPr>
    </w:p>
    <w:p w:rsidR="00DC2DD8" w:rsidRDefault="00D34B76" w:rsidP="009E64BC">
      <w:pPr>
        <w:pStyle w:val="fliess"/>
        <w:rPr>
          <w:rFonts w:ascii="Arial" w:hAnsi="Arial" w:cs="Arial"/>
          <w:sz w:val="24"/>
          <w:szCs w:val="24"/>
        </w:rPr>
      </w:pPr>
      <w:r w:rsidRPr="00BD6D48">
        <w:rPr>
          <w:rFonts w:ascii="Arial" w:hAnsi="Arial" w:cs="Arial"/>
          <w:sz w:val="24"/>
          <w:szCs w:val="24"/>
        </w:rPr>
        <w:t xml:space="preserve">Für den DAS </w:t>
      </w:r>
      <w:r w:rsidR="009E64BC">
        <w:rPr>
          <w:rFonts w:ascii="Arial" w:hAnsi="Arial" w:cs="Arial"/>
          <w:sz w:val="24"/>
          <w:szCs w:val="24"/>
        </w:rPr>
        <w:t>möchte niemand kandidieren.</w:t>
      </w:r>
    </w:p>
    <w:p w:rsidR="009E64BC" w:rsidRDefault="009E64BC" w:rsidP="009E64BC">
      <w:pPr>
        <w:pStyle w:val="fliess"/>
        <w:rPr>
          <w:rFonts w:ascii="Arial" w:hAnsi="Arial" w:cs="Arial"/>
          <w:sz w:val="24"/>
          <w:szCs w:val="24"/>
        </w:rPr>
      </w:pPr>
    </w:p>
    <w:p w:rsidR="009E64BC" w:rsidRDefault="009E64BC" w:rsidP="009E64BC">
      <w:pPr>
        <w:pStyle w:val="fliess"/>
        <w:rPr>
          <w:rFonts w:ascii="Arial" w:hAnsi="Arial" w:cs="Arial"/>
          <w:sz w:val="24"/>
          <w:szCs w:val="24"/>
        </w:rPr>
      </w:pPr>
    </w:p>
    <w:p w:rsidR="009E64BC" w:rsidRDefault="009E64BC" w:rsidP="009E64BC">
      <w:pPr>
        <w:pStyle w:val="fliess"/>
        <w:rPr>
          <w:rFonts w:ascii="Arial" w:hAnsi="Arial" w:cs="Arial"/>
          <w:sz w:val="24"/>
          <w:szCs w:val="24"/>
        </w:rPr>
      </w:pPr>
    </w:p>
    <w:p w:rsidR="009E64BC" w:rsidRPr="00BD6D48" w:rsidRDefault="009E64BC" w:rsidP="009E64BC">
      <w:pPr>
        <w:pStyle w:val="fliess"/>
        <w:rPr>
          <w:rFonts w:ascii="Arial" w:hAnsi="Arial" w:cs="Arial"/>
          <w:sz w:val="24"/>
          <w:szCs w:val="24"/>
        </w:rPr>
      </w:pPr>
    </w:p>
    <w:p w:rsidR="00D34B76" w:rsidRPr="00BD6D48" w:rsidRDefault="00D34B76" w:rsidP="00BD6D48">
      <w:pPr>
        <w:pStyle w:val="inhalt"/>
        <w:rPr>
          <w:rStyle w:val="Zeichenformat2"/>
          <w:rFonts w:ascii="Arial" w:hAnsi="Arial" w:cs="Arial"/>
          <w:color w:val="auto"/>
          <w:sz w:val="24"/>
          <w:szCs w:val="24"/>
        </w:rPr>
      </w:pPr>
    </w:p>
    <w:p w:rsidR="00D34B76" w:rsidRPr="00ED2BB1" w:rsidRDefault="00472052" w:rsidP="00BD6D48">
      <w:pPr>
        <w:pStyle w:val="inhalt"/>
        <w:rPr>
          <w:rStyle w:val="Zeichenformat2"/>
          <w:rFonts w:ascii="Arial" w:hAnsi="Arial" w:cs="Arial"/>
          <w:b/>
          <w:color w:val="auto"/>
          <w:sz w:val="24"/>
          <w:szCs w:val="24"/>
        </w:rPr>
      </w:pPr>
      <w:r w:rsidRPr="00ED2BB1">
        <w:rPr>
          <w:rStyle w:val="Zeichenformat2"/>
          <w:rFonts w:ascii="Arial" w:hAnsi="Arial" w:cs="Arial"/>
          <w:b/>
          <w:bCs/>
          <w:color w:val="auto"/>
          <w:sz w:val="24"/>
          <w:szCs w:val="24"/>
        </w:rPr>
        <w:lastRenderedPageBreak/>
        <w:t>Top 7</w:t>
      </w:r>
      <w:r w:rsidR="00ED2BB1" w:rsidRPr="00ED2BB1">
        <w:rPr>
          <w:rStyle w:val="Zeichenformat2"/>
          <w:rFonts w:ascii="Arial" w:hAnsi="Arial" w:cs="Arial"/>
          <w:b/>
          <w:bCs/>
          <w:color w:val="auto"/>
          <w:sz w:val="24"/>
          <w:szCs w:val="24"/>
        </w:rPr>
        <w:t>:</w:t>
      </w:r>
      <w:r w:rsidR="00D34B76" w:rsidRPr="00ED2BB1">
        <w:rPr>
          <w:rStyle w:val="Zeichenformat2"/>
          <w:rFonts w:ascii="Arial" w:hAnsi="Arial" w:cs="Arial"/>
          <w:b/>
          <w:bCs/>
          <w:color w:val="auto"/>
          <w:sz w:val="24"/>
          <w:szCs w:val="24"/>
        </w:rPr>
        <w:t xml:space="preserve"> Anträge</w:t>
      </w:r>
    </w:p>
    <w:p w:rsidR="00D34B76" w:rsidRDefault="00D34B76" w:rsidP="00BD6D48">
      <w:pPr>
        <w:pStyle w:val="inhalt"/>
        <w:rPr>
          <w:rStyle w:val="Zeichenformat2"/>
          <w:rFonts w:ascii="Arial" w:hAnsi="Arial" w:cs="Arial"/>
          <w:color w:val="auto"/>
          <w:sz w:val="24"/>
          <w:szCs w:val="24"/>
        </w:rPr>
      </w:pPr>
    </w:p>
    <w:p w:rsidR="0059574D" w:rsidRDefault="0059574D" w:rsidP="00BD6D48">
      <w:pPr>
        <w:pStyle w:val="inhalt"/>
        <w:rPr>
          <w:rStyle w:val="Zeichenformat2"/>
          <w:rFonts w:ascii="Arial" w:hAnsi="Arial" w:cs="Arial"/>
          <w:color w:val="auto"/>
          <w:sz w:val="24"/>
          <w:szCs w:val="24"/>
        </w:rPr>
      </w:pPr>
      <w:r>
        <w:rPr>
          <w:rStyle w:val="Zeichenformat2"/>
          <w:rFonts w:ascii="Arial" w:hAnsi="Arial" w:cs="Arial"/>
          <w:color w:val="auto"/>
          <w:sz w:val="24"/>
          <w:szCs w:val="24"/>
        </w:rPr>
        <w:t>Folgende Anträge werden von der Pfarrleitung gestellt:</w:t>
      </w:r>
    </w:p>
    <w:p w:rsidR="009E64BC" w:rsidRPr="00BD6D48" w:rsidRDefault="009E64BC" w:rsidP="00BD6D48">
      <w:pPr>
        <w:pStyle w:val="inhalt"/>
        <w:rPr>
          <w:rStyle w:val="Zeichenformat2"/>
          <w:rFonts w:ascii="Arial" w:hAnsi="Arial" w:cs="Arial"/>
          <w:color w:val="auto"/>
          <w:sz w:val="24"/>
          <w:szCs w:val="24"/>
        </w:rPr>
      </w:pPr>
    </w:p>
    <w:p w:rsidR="00ED2BB1" w:rsidRDefault="00ED2BB1" w:rsidP="00ED2BB1">
      <w:pPr>
        <w:pStyle w:val="Listenabsatz"/>
        <w:numPr>
          <w:ilvl w:val="0"/>
          <w:numId w:val="2"/>
        </w:numPr>
        <w:spacing w:after="0"/>
        <w:rPr>
          <w:rFonts w:ascii="Arial" w:hAnsi="Arial" w:cs="Arial"/>
          <w:sz w:val="24"/>
          <w:szCs w:val="24"/>
        </w:rPr>
      </w:pPr>
      <w:r>
        <w:rPr>
          <w:rFonts w:ascii="Arial" w:hAnsi="Arial" w:cs="Arial"/>
          <w:sz w:val="24"/>
          <w:szCs w:val="24"/>
        </w:rPr>
        <w:t>Änderung der Satzung:</w:t>
      </w:r>
    </w:p>
    <w:p w:rsidR="00ED2BB1" w:rsidRDefault="00ED2BB1" w:rsidP="00ED2BB1">
      <w:pPr>
        <w:pStyle w:val="Listenabsatz"/>
        <w:spacing w:after="0"/>
        <w:rPr>
          <w:rFonts w:ascii="Arial" w:hAnsi="Arial" w:cs="Arial"/>
          <w:sz w:val="24"/>
          <w:szCs w:val="24"/>
        </w:rPr>
      </w:pPr>
    </w:p>
    <w:p w:rsidR="00ED2BB1" w:rsidRDefault="00ED2BB1" w:rsidP="00ED2BB1">
      <w:pPr>
        <w:pStyle w:val="Listenabsatz"/>
        <w:spacing w:after="0"/>
        <w:rPr>
          <w:rFonts w:ascii="Arial" w:hAnsi="Arial" w:cs="Arial"/>
          <w:sz w:val="24"/>
          <w:szCs w:val="24"/>
        </w:rPr>
      </w:pPr>
      <w:r>
        <w:rPr>
          <w:rFonts w:ascii="Arial" w:hAnsi="Arial" w:cs="Arial"/>
          <w:sz w:val="24"/>
          <w:szCs w:val="24"/>
        </w:rPr>
        <w:t>Die Mitgliederversammlung möge beschließen, die Satzung der Pfarrgemeinschaft St. Niko</w:t>
      </w:r>
      <w:r w:rsidR="00D25DCD">
        <w:rPr>
          <w:rFonts w:ascii="Arial" w:hAnsi="Arial" w:cs="Arial"/>
          <w:sz w:val="24"/>
          <w:szCs w:val="24"/>
        </w:rPr>
        <w:t>laus Hardt wie folgt zu ändern: siehe Anhang</w:t>
      </w:r>
    </w:p>
    <w:p w:rsidR="0059574D" w:rsidRDefault="0059574D" w:rsidP="00ED2BB1">
      <w:pPr>
        <w:pStyle w:val="Listenabsatz"/>
        <w:spacing w:after="0"/>
        <w:rPr>
          <w:rFonts w:ascii="Arial" w:hAnsi="Arial" w:cs="Arial"/>
          <w:sz w:val="24"/>
          <w:szCs w:val="24"/>
        </w:rPr>
      </w:pPr>
    </w:p>
    <w:p w:rsidR="0059574D" w:rsidRDefault="009E64BC" w:rsidP="00ED2BB1">
      <w:pPr>
        <w:pStyle w:val="Listenabsatz"/>
        <w:spacing w:after="0"/>
        <w:rPr>
          <w:rFonts w:ascii="Arial" w:hAnsi="Arial" w:cs="Arial"/>
          <w:sz w:val="24"/>
          <w:szCs w:val="24"/>
        </w:rPr>
      </w:pPr>
      <w:r>
        <w:rPr>
          <w:rFonts w:ascii="Arial" w:hAnsi="Arial" w:cs="Arial"/>
          <w:sz w:val="24"/>
          <w:szCs w:val="24"/>
        </w:rPr>
        <w:t>Der Antrag wurde e</w:t>
      </w:r>
      <w:r w:rsidR="0059574D">
        <w:rPr>
          <w:rFonts w:ascii="Arial" w:hAnsi="Arial" w:cs="Arial"/>
          <w:sz w:val="24"/>
          <w:szCs w:val="24"/>
        </w:rPr>
        <w:t>instimmig angenommen</w:t>
      </w:r>
      <w:r>
        <w:rPr>
          <w:rFonts w:ascii="Arial" w:hAnsi="Arial" w:cs="Arial"/>
          <w:sz w:val="24"/>
          <w:szCs w:val="24"/>
        </w:rPr>
        <w:t>.</w:t>
      </w:r>
    </w:p>
    <w:p w:rsidR="00ED2BB1" w:rsidRDefault="00ED2BB1" w:rsidP="00ED2BB1">
      <w:pPr>
        <w:pStyle w:val="Listenabsatz"/>
        <w:spacing w:after="0"/>
        <w:rPr>
          <w:rFonts w:ascii="Arial" w:hAnsi="Arial" w:cs="Arial"/>
          <w:sz w:val="24"/>
          <w:szCs w:val="24"/>
        </w:rPr>
      </w:pPr>
    </w:p>
    <w:p w:rsidR="00D25DCD" w:rsidRDefault="00D25DCD" w:rsidP="00ED2BB1">
      <w:pPr>
        <w:pStyle w:val="Listenabsatz"/>
        <w:spacing w:after="0"/>
        <w:rPr>
          <w:rFonts w:ascii="Arial" w:hAnsi="Arial" w:cs="Arial"/>
          <w:sz w:val="24"/>
          <w:szCs w:val="24"/>
        </w:rPr>
      </w:pPr>
    </w:p>
    <w:p w:rsidR="00ED2BB1" w:rsidRDefault="00ED2BB1" w:rsidP="00ED2BB1">
      <w:pPr>
        <w:pStyle w:val="Listenabsatz"/>
        <w:numPr>
          <w:ilvl w:val="0"/>
          <w:numId w:val="2"/>
        </w:numPr>
        <w:spacing w:after="0"/>
        <w:rPr>
          <w:rFonts w:ascii="Arial" w:hAnsi="Arial" w:cs="Arial"/>
          <w:sz w:val="24"/>
          <w:szCs w:val="24"/>
        </w:rPr>
      </w:pPr>
      <w:r>
        <w:rPr>
          <w:rFonts w:ascii="Arial" w:hAnsi="Arial" w:cs="Arial"/>
          <w:sz w:val="24"/>
          <w:szCs w:val="24"/>
        </w:rPr>
        <w:t>Änderung der Wahlordnung:</w:t>
      </w:r>
    </w:p>
    <w:p w:rsidR="00ED2BB1" w:rsidRDefault="00ED2BB1" w:rsidP="00ED2BB1">
      <w:pPr>
        <w:pStyle w:val="Listenabsatz"/>
        <w:spacing w:after="0"/>
        <w:rPr>
          <w:rFonts w:ascii="Arial" w:hAnsi="Arial" w:cs="Arial"/>
          <w:sz w:val="24"/>
          <w:szCs w:val="24"/>
        </w:rPr>
      </w:pPr>
    </w:p>
    <w:p w:rsidR="00ED2BB1" w:rsidRDefault="00D25DCD" w:rsidP="00ED2BB1">
      <w:pPr>
        <w:pStyle w:val="Listenabsatz"/>
        <w:spacing w:after="0"/>
        <w:rPr>
          <w:rFonts w:ascii="Arial" w:hAnsi="Arial" w:cs="Arial"/>
          <w:sz w:val="24"/>
          <w:szCs w:val="24"/>
        </w:rPr>
      </w:pPr>
      <w:r>
        <w:rPr>
          <w:rFonts w:ascii="Arial" w:hAnsi="Arial" w:cs="Arial"/>
          <w:sz w:val="24"/>
          <w:szCs w:val="24"/>
        </w:rPr>
        <w:t>Die Mitgliederversammlung möge beschließen, die auf der Diözesankonferenz beschlossene Wahlordnung anzunehmen: siehe Anhang</w:t>
      </w:r>
    </w:p>
    <w:p w:rsidR="0059574D" w:rsidRDefault="0059574D" w:rsidP="00ED2BB1">
      <w:pPr>
        <w:pStyle w:val="Listenabsatz"/>
        <w:spacing w:after="0"/>
        <w:rPr>
          <w:rFonts w:ascii="Arial" w:hAnsi="Arial" w:cs="Arial"/>
          <w:sz w:val="24"/>
          <w:szCs w:val="24"/>
        </w:rPr>
      </w:pPr>
    </w:p>
    <w:p w:rsidR="009E64BC" w:rsidRDefault="009E64BC" w:rsidP="009E64BC">
      <w:pPr>
        <w:pStyle w:val="Listenabsatz"/>
        <w:spacing w:after="0"/>
        <w:rPr>
          <w:rFonts w:ascii="Arial" w:hAnsi="Arial" w:cs="Arial"/>
          <w:sz w:val="24"/>
          <w:szCs w:val="24"/>
        </w:rPr>
      </w:pPr>
      <w:r>
        <w:rPr>
          <w:rFonts w:ascii="Arial" w:hAnsi="Arial" w:cs="Arial"/>
          <w:sz w:val="24"/>
          <w:szCs w:val="24"/>
        </w:rPr>
        <w:t>Der Antrag wurde einstimmig angenommen.</w:t>
      </w:r>
    </w:p>
    <w:p w:rsidR="00D25DCD" w:rsidRDefault="00D25DCD" w:rsidP="00ED2BB1">
      <w:pPr>
        <w:pStyle w:val="Listenabsatz"/>
        <w:spacing w:after="0"/>
        <w:rPr>
          <w:rFonts w:ascii="Arial" w:hAnsi="Arial" w:cs="Arial"/>
          <w:sz w:val="24"/>
          <w:szCs w:val="24"/>
        </w:rPr>
      </w:pPr>
    </w:p>
    <w:p w:rsidR="00ED2BB1" w:rsidRPr="00ED2BB1" w:rsidRDefault="00ED2BB1" w:rsidP="00ED2BB1">
      <w:pPr>
        <w:pStyle w:val="Listenabsatz"/>
        <w:spacing w:after="0"/>
        <w:rPr>
          <w:rFonts w:ascii="Arial" w:hAnsi="Arial" w:cs="Arial"/>
          <w:sz w:val="24"/>
          <w:szCs w:val="24"/>
        </w:rPr>
      </w:pPr>
    </w:p>
    <w:p w:rsidR="00472052" w:rsidRDefault="00D25DCD" w:rsidP="00BD6D48">
      <w:pPr>
        <w:pStyle w:val="Listenabsatz"/>
        <w:numPr>
          <w:ilvl w:val="0"/>
          <w:numId w:val="2"/>
        </w:numPr>
        <w:spacing w:after="0"/>
        <w:rPr>
          <w:rFonts w:ascii="Arial" w:hAnsi="Arial" w:cs="Arial"/>
          <w:sz w:val="24"/>
          <w:szCs w:val="24"/>
        </w:rPr>
      </w:pPr>
      <w:r>
        <w:rPr>
          <w:rFonts w:ascii="Arial" w:hAnsi="Arial" w:cs="Arial"/>
          <w:sz w:val="24"/>
          <w:szCs w:val="24"/>
        </w:rPr>
        <w:t>Die Mitgliederversammlung möge beschließen, dass</w:t>
      </w:r>
      <w:r w:rsidR="0059574D">
        <w:rPr>
          <w:rFonts w:ascii="Arial" w:hAnsi="Arial" w:cs="Arial"/>
          <w:sz w:val="24"/>
          <w:szCs w:val="24"/>
        </w:rPr>
        <w:t xml:space="preserve"> im Jahr 2017</w:t>
      </w:r>
      <w:r>
        <w:rPr>
          <w:rFonts w:ascii="Arial" w:hAnsi="Arial" w:cs="Arial"/>
          <w:sz w:val="24"/>
          <w:szCs w:val="24"/>
        </w:rPr>
        <w:t xml:space="preserve"> ein Nikolauslager stattfinden möge</w:t>
      </w:r>
      <w:r w:rsidR="00472052" w:rsidRPr="00BD6D48">
        <w:rPr>
          <w:rFonts w:ascii="Arial" w:hAnsi="Arial" w:cs="Arial"/>
          <w:sz w:val="24"/>
          <w:szCs w:val="24"/>
        </w:rPr>
        <w:t>, sofern sich ein Leitungsteam findet</w:t>
      </w:r>
      <w:r>
        <w:rPr>
          <w:rFonts w:ascii="Arial" w:hAnsi="Arial" w:cs="Arial"/>
          <w:sz w:val="24"/>
          <w:szCs w:val="24"/>
        </w:rPr>
        <w:t>.</w:t>
      </w:r>
    </w:p>
    <w:p w:rsidR="0059574D" w:rsidRDefault="0059574D" w:rsidP="0059574D">
      <w:pPr>
        <w:pStyle w:val="Listenabsatz"/>
        <w:spacing w:after="0"/>
        <w:rPr>
          <w:rFonts w:ascii="Arial" w:hAnsi="Arial" w:cs="Arial"/>
          <w:sz w:val="24"/>
          <w:szCs w:val="24"/>
        </w:rPr>
      </w:pPr>
    </w:p>
    <w:p w:rsidR="009E64BC" w:rsidRDefault="009E64BC" w:rsidP="009E64BC">
      <w:pPr>
        <w:pStyle w:val="Listenabsatz"/>
        <w:spacing w:after="0"/>
        <w:rPr>
          <w:rFonts w:ascii="Arial" w:hAnsi="Arial" w:cs="Arial"/>
          <w:sz w:val="24"/>
          <w:szCs w:val="24"/>
        </w:rPr>
      </w:pPr>
      <w:r>
        <w:rPr>
          <w:rFonts w:ascii="Arial" w:hAnsi="Arial" w:cs="Arial"/>
          <w:sz w:val="24"/>
          <w:szCs w:val="24"/>
        </w:rPr>
        <w:t>Der Antrag wurde einstimmig angenommen.</w:t>
      </w:r>
    </w:p>
    <w:p w:rsidR="00472052" w:rsidRDefault="00472052" w:rsidP="00BD6D48">
      <w:pPr>
        <w:pStyle w:val="Listenabsatz"/>
        <w:spacing w:after="0"/>
        <w:rPr>
          <w:rFonts w:ascii="Arial" w:hAnsi="Arial" w:cs="Arial"/>
          <w:sz w:val="24"/>
          <w:szCs w:val="24"/>
        </w:rPr>
      </w:pPr>
    </w:p>
    <w:p w:rsidR="009E64BC" w:rsidRPr="00BD6D48" w:rsidRDefault="009E64BC" w:rsidP="00BD6D48">
      <w:pPr>
        <w:pStyle w:val="Listenabsatz"/>
        <w:spacing w:after="0"/>
        <w:rPr>
          <w:rFonts w:ascii="Arial" w:hAnsi="Arial" w:cs="Arial"/>
          <w:sz w:val="24"/>
          <w:szCs w:val="24"/>
        </w:rPr>
      </w:pPr>
    </w:p>
    <w:p w:rsidR="00D25DCD" w:rsidRDefault="00D25DCD" w:rsidP="00D25DCD">
      <w:pPr>
        <w:pStyle w:val="Listenabsatz"/>
        <w:numPr>
          <w:ilvl w:val="0"/>
          <w:numId w:val="2"/>
        </w:numPr>
        <w:spacing w:after="0"/>
        <w:rPr>
          <w:rFonts w:ascii="Arial" w:hAnsi="Arial" w:cs="Arial"/>
          <w:sz w:val="24"/>
          <w:szCs w:val="24"/>
        </w:rPr>
      </w:pPr>
      <w:r>
        <w:rPr>
          <w:rFonts w:ascii="Arial" w:hAnsi="Arial" w:cs="Arial"/>
          <w:sz w:val="24"/>
          <w:szCs w:val="24"/>
        </w:rPr>
        <w:t>Die Mitgliederversammlung möge beschließen, dass im Jahr 2017 ein kleines Sommerlager stattfinden möge</w:t>
      </w:r>
      <w:r w:rsidRPr="00BD6D48">
        <w:rPr>
          <w:rFonts w:ascii="Arial" w:hAnsi="Arial" w:cs="Arial"/>
          <w:sz w:val="24"/>
          <w:szCs w:val="24"/>
        </w:rPr>
        <w:t>, sofern sich ein Leitungsteam findet</w:t>
      </w:r>
      <w:r>
        <w:rPr>
          <w:rFonts w:ascii="Arial" w:hAnsi="Arial" w:cs="Arial"/>
          <w:sz w:val="24"/>
          <w:szCs w:val="24"/>
        </w:rPr>
        <w:t>.</w:t>
      </w:r>
    </w:p>
    <w:p w:rsidR="0059574D" w:rsidRDefault="0059574D" w:rsidP="0059574D">
      <w:pPr>
        <w:pStyle w:val="Listenabsatz"/>
        <w:spacing w:after="0"/>
        <w:rPr>
          <w:rFonts w:ascii="Arial" w:hAnsi="Arial" w:cs="Arial"/>
          <w:sz w:val="24"/>
          <w:szCs w:val="24"/>
        </w:rPr>
      </w:pPr>
    </w:p>
    <w:p w:rsidR="009E64BC" w:rsidRDefault="009E64BC" w:rsidP="009E64BC">
      <w:pPr>
        <w:pStyle w:val="Listenabsatz"/>
        <w:spacing w:after="0"/>
        <w:rPr>
          <w:rFonts w:ascii="Arial" w:hAnsi="Arial" w:cs="Arial"/>
          <w:sz w:val="24"/>
          <w:szCs w:val="24"/>
        </w:rPr>
      </w:pPr>
      <w:r>
        <w:rPr>
          <w:rFonts w:ascii="Arial" w:hAnsi="Arial" w:cs="Arial"/>
          <w:sz w:val="24"/>
          <w:szCs w:val="24"/>
        </w:rPr>
        <w:t>Der Antrag wurde einstimmig angenommen.</w:t>
      </w:r>
    </w:p>
    <w:p w:rsidR="0059574D" w:rsidRPr="00BD6D48" w:rsidRDefault="0059574D" w:rsidP="0059574D">
      <w:pPr>
        <w:pStyle w:val="Listenabsatz"/>
        <w:spacing w:after="0"/>
        <w:rPr>
          <w:rFonts w:ascii="Arial" w:hAnsi="Arial" w:cs="Arial"/>
          <w:sz w:val="24"/>
          <w:szCs w:val="24"/>
        </w:rPr>
      </w:pPr>
    </w:p>
    <w:p w:rsidR="00472052" w:rsidRPr="00BD6D48" w:rsidRDefault="00472052" w:rsidP="00BD6D48">
      <w:pPr>
        <w:pStyle w:val="Listenabsatz"/>
        <w:spacing w:after="0"/>
        <w:rPr>
          <w:rFonts w:ascii="Arial" w:hAnsi="Arial" w:cs="Arial"/>
          <w:sz w:val="24"/>
          <w:szCs w:val="24"/>
        </w:rPr>
      </w:pPr>
    </w:p>
    <w:p w:rsidR="00D25DCD" w:rsidRDefault="00D25DCD" w:rsidP="00D25DCD">
      <w:pPr>
        <w:pStyle w:val="Listenabsatz"/>
        <w:numPr>
          <w:ilvl w:val="0"/>
          <w:numId w:val="2"/>
        </w:numPr>
        <w:spacing w:after="0"/>
        <w:rPr>
          <w:rFonts w:ascii="Arial" w:hAnsi="Arial" w:cs="Arial"/>
          <w:sz w:val="24"/>
          <w:szCs w:val="24"/>
        </w:rPr>
      </w:pPr>
      <w:r>
        <w:rPr>
          <w:rFonts w:ascii="Arial" w:hAnsi="Arial" w:cs="Arial"/>
          <w:sz w:val="24"/>
          <w:szCs w:val="24"/>
        </w:rPr>
        <w:t>Die Mitgliederversammlung möge beschließe</w:t>
      </w:r>
      <w:r w:rsidR="0059574D">
        <w:rPr>
          <w:rFonts w:ascii="Arial" w:hAnsi="Arial" w:cs="Arial"/>
          <w:sz w:val="24"/>
          <w:szCs w:val="24"/>
        </w:rPr>
        <w:t xml:space="preserve">n, dass im Jahr 2017 eine Ferienfreizeit/ Bildungsveranstaltung für junge Erwachsene ab 16 Jahren </w:t>
      </w:r>
      <w:r>
        <w:rPr>
          <w:rFonts w:ascii="Arial" w:hAnsi="Arial" w:cs="Arial"/>
          <w:sz w:val="24"/>
          <w:szCs w:val="24"/>
        </w:rPr>
        <w:t>stattfinden möge</w:t>
      </w:r>
      <w:r w:rsidRPr="00BD6D48">
        <w:rPr>
          <w:rFonts w:ascii="Arial" w:hAnsi="Arial" w:cs="Arial"/>
          <w:sz w:val="24"/>
          <w:szCs w:val="24"/>
        </w:rPr>
        <w:t>, sofern sich ein Leitungsteam findet</w:t>
      </w:r>
      <w:r>
        <w:rPr>
          <w:rFonts w:ascii="Arial" w:hAnsi="Arial" w:cs="Arial"/>
          <w:sz w:val="24"/>
          <w:szCs w:val="24"/>
        </w:rPr>
        <w:t>.</w:t>
      </w:r>
    </w:p>
    <w:p w:rsidR="0059574D" w:rsidRDefault="0059574D" w:rsidP="0059574D">
      <w:pPr>
        <w:pStyle w:val="Listenabsatz"/>
        <w:spacing w:after="0"/>
        <w:rPr>
          <w:rFonts w:ascii="Arial" w:hAnsi="Arial" w:cs="Arial"/>
          <w:sz w:val="24"/>
          <w:szCs w:val="24"/>
        </w:rPr>
      </w:pPr>
    </w:p>
    <w:p w:rsidR="0059574D" w:rsidRDefault="009E64BC" w:rsidP="0059574D">
      <w:pPr>
        <w:pStyle w:val="Listenabsatz"/>
        <w:spacing w:after="0"/>
        <w:rPr>
          <w:rFonts w:ascii="Arial" w:hAnsi="Arial" w:cs="Arial"/>
          <w:sz w:val="24"/>
          <w:szCs w:val="24"/>
        </w:rPr>
      </w:pPr>
      <w:r>
        <w:rPr>
          <w:rFonts w:ascii="Arial" w:hAnsi="Arial" w:cs="Arial"/>
          <w:sz w:val="24"/>
          <w:szCs w:val="24"/>
        </w:rPr>
        <w:t>Der Antrag wurde mit 17 Ja-Stimmen und 1 Enthaltung angenommen.</w:t>
      </w:r>
    </w:p>
    <w:p w:rsidR="0059574D" w:rsidRPr="00BD6D48" w:rsidRDefault="0059574D" w:rsidP="0059574D">
      <w:pPr>
        <w:pStyle w:val="Listenabsatz"/>
        <w:spacing w:after="0"/>
        <w:rPr>
          <w:rFonts w:ascii="Arial" w:hAnsi="Arial" w:cs="Arial"/>
          <w:sz w:val="24"/>
          <w:szCs w:val="24"/>
        </w:rPr>
      </w:pPr>
    </w:p>
    <w:p w:rsidR="00472052" w:rsidRPr="00BD6D48" w:rsidRDefault="00D25DCD" w:rsidP="00D25DCD">
      <w:pPr>
        <w:pStyle w:val="Listenabsatz"/>
        <w:tabs>
          <w:tab w:val="left" w:pos="7005"/>
        </w:tabs>
        <w:spacing w:after="0"/>
        <w:rPr>
          <w:rFonts w:ascii="Arial" w:hAnsi="Arial" w:cs="Arial"/>
          <w:sz w:val="24"/>
          <w:szCs w:val="24"/>
        </w:rPr>
      </w:pPr>
      <w:r>
        <w:rPr>
          <w:rFonts w:ascii="Arial" w:hAnsi="Arial" w:cs="Arial"/>
          <w:sz w:val="24"/>
          <w:szCs w:val="24"/>
        </w:rPr>
        <w:tab/>
      </w:r>
    </w:p>
    <w:p w:rsidR="00D25DCD" w:rsidRDefault="00D25DCD" w:rsidP="00D25DCD">
      <w:pPr>
        <w:pStyle w:val="Listenabsatz"/>
        <w:numPr>
          <w:ilvl w:val="0"/>
          <w:numId w:val="2"/>
        </w:numPr>
        <w:spacing w:after="0"/>
        <w:rPr>
          <w:rFonts w:ascii="Arial" w:hAnsi="Arial" w:cs="Arial"/>
          <w:sz w:val="24"/>
          <w:szCs w:val="24"/>
        </w:rPr>
      </w:pPr>
      <w:r>
        <w:rPr>
          <w:rFonts w:ascii="Arial" w:hAnsi="Arial" w:cs="Arial"/>
          <w:sz w:val="24"/>
          <w:szCs w:val="24"/>
        </w:rPr>
        <w:t>Die Mitgliederversammlung mög</w:t>
      </w:r>
      <w:r w:rsidR="0059574D">
        <w:rPr>
          <w:rFonts w:ascii="Arial" w:hAnsi="Arial" w:cs="Arial"/>
          <w:sz w:val="24"/>
          <w:szCs w:val="24"/>
        </w:rPr>
        <w:t>e beschließen, dass im Jahr 2017</w:t>
      </w:r>
      <w:r>
        <w:rPr>
          <w:rFonts w:ascii="Arial" w:hAnsi="Arial" w:cs="Arial"/>
          <w:sz w:val="24"/>
          <w:szCs w:val="24"/>
        </w:rPr>
        <w:t xml:space="preserve"> ein Besinnungswochenende stattfinden möge</w:t>
      </w:r>
      <w:r w:rsidRPr="00BD6D48">
        <w:rPr>
          <w:rFonts w:ascii="Arial" w:hAnsi="Arial" w:cs="Arial"/>
          <w:sz w:val="24"/>
          <w:szCs w:val="24"/>
        </w:rPr>
        <w:t>, sofern sich ein Leitungsteam findet</w:t>
      </w:r>
      <w:r>
        <w:rPr>
          <w:rFonts w:ascii="Arial" w:hAnsi="Arial" w:cs="Arial"/>
          <w:sz w:val="24"/>
          <w:szCs w:val="24"/>
        </w:rPr>
        <w:t>.</w:t>
      </w:r>
    </w:p>
    <w:p w:rsidR="0059574D" w:rsidRPr="00BD6D48" w:rsidRDefault="0059574D" w:rsidP="0059574D">
      <w:pPr>
        <w:pStyle w:val="Listenabsatz"/>
        <w:spacing w:after="0"/>
        <w:rPr>
          <w:rFonts w:ascii="Arial" w:hAnsi="Arial" w:cs="Arial"/>
          <w:sz w:val="24"/>
          <w:szCs w:val="24"/>
        </w:rPr>
      </w:pPr>
    </w:p>
    <w:p w:rsidR="00472052" w:rsidRDefault="009E64BC" w:rsidP="00BD6D48">
      <w:pPr>
        <w:pStyle w:val="Listenabsatz"/>
        <w:spacing w:after="0"/>
        <w:rPr>
          <w:rFonts w:ascii="Arial" w:hAnsi="Arial" w:cs="Arial"/>
          <w:sz w:val="24"/>
          <w:szCs w:val="24"/>
        </w:rPr>
      </w:pPr>
      <w:r>
        <w:rPr>
          <w:rFonts w:ascii="Arial" w:hAnsi="Arial" w:cs="Arial"/>
          <w:sz w:val="24"/>
          <w:szCs w:val="24"/>
        </w:rPr>
        <w:lastRenderedPageBreak/>
        <w:t>Der Antrag wurde mit 16 Ja-Stimmen, 1 Enthaltung und 1 Nein-Stimme angenommen.</w:t>
      </w:r>
    </w:p>
    <w:p w:rsidR="0059574D" w:rsidRPr="00BD6D48" w:rsidRDefault="0059574D" w:rsidP="00BD6D48">
      <w:pPr>
        <w:pStyle w:val="Listenabsatz"/>
        <w:spacing w:after="0"/>
        <w:rPr>
          <w:rFonts w:ascii="Arial" w:hAnsi="Arial" w:cs="Arial"/>
          <w:sz w:val="24"/>
          <w:szCs w:val="24"/>
        </w:rPr>
      </w:pPr>
    </w:p>
    <w:p w:rsidR="00D25DCD" w:rsidRDefault="00D25DCD" w:rsidP="00D25DCD">
      <w:pPr>
        <w:pStyle w:val="Listenabsatz"/>
        <w:numPr>
          <w:ilvl w:val="0"/>
          <w:numId w:val="2"/>
        </w:numPr>
        <w:spacing w:after="0"/>
        <w:rPr>
          <w:rFonts w:ascii="Arial" w:hAnsi="Arial" w:cs="Arial"/>
          <w:sz w:val="24"/>
          <w:szCs w:val="24"/>
        </w:rPr>
      </w:pPr>
      <w:r>
        <w:rPr>
          <w:rFonts w:ascii="Arial" w:hAnsi="Arial" w:cs="Arial"/>
          <w:sz w:val="24"/>
          <w:szCs w:val="24"/>
        </w:rPr>
        <w:t>Die Mitgliederversammlung mög</w:t>
      </w:r>
      <w:r w:rsidR="0059574D">
        <w:rPr>
          <w:rFonts w:ascii="Arial" w:hAnsi="Arial" w:cs="Arial"/>
          <w:sz w:val="24"/>
          <w:szCs w:val="24"/>
        </w:rPr>
        <w:t>e beschließen, dass im Jahr 2017</w:t>
      </w:r>
      <w:r>
        <w:rPr>
          <w:rFonts w:ascii="Arial" w:hAnsi="Arial" w:cs="Arial"/>
          <w:sz w:val="24"/>
          <w:szCs w:val="24"/>
        </w:rPr>
        <w:t xml:space="preserve"> Monatsaktionen stattfinden mögen</w:t>
      </w:r>
      <w:r w:rsidR="0059574D">
        <w:rPr>
          <w:rFonts w:ascii="Arial" w:hAnsi="Arial" w:cs="Arial"/>
          <w:sz w:val="24"/>
          <w:szCs w:val="24"/>
        </w:rPr>
        <w:t>, sofern sich</w:t>
      </w:r>
      <w:r w:rsidRPr="00BD6D48">
        <w:rPr>
          <w:rFonts w:ascii="Arial" w:hAnsi="Arial" w:cs="Arial"/>
          <w:sz w:val="24"/>
          <w:szCs w:val="24"/>
        </w:rPr>
        <w:t xml:space="preserve"> Leitungsteam</w:t>
      </w:r>
      <w:r w:rsidR="0059574D">
        <w:rPr>
          <w:rFonts w:ascii="Arial" w:hAnsi="Arial" w:cs="Arial"/>
          <w:sz w:val="24"/>
          <w:szCs w:val="24"/>
        </w:rPr>
        <w:t>s finden</w:t>
      </w:r>
      <w:r>
        <w:rPr>
          <w:rFonts w:ascii="Arial" w:hAnsi="Arial" w:cs="Arial"/>
          <w:sz w:val="24"/>
          <w:szCs w:val="24"/>
        </w:rPr>
        <w:t>.</w:t>
      </w:r>
    </w:p>
    <w:p w:rsidR="0059574D" w:rsidRDefault="0059574D" w:rsidP="0059574D">
      <w:pPr>
        <w:pStyle w:val="Listenabsatz"/>
        <w:spacing w:after="0"/>
        <w:rPr>
          <w:rFonts w:ascii="Arial" w:hAnsi="Arial" w:cs="Arial"/>
          <w:sz w:val="24"/>
          <w:szCs w:val="24"/>
        </w:rPr>
      </w:pPr>
    </w:p>
    <w:p w:rsidR="009E64BC" w:rsidRDefault="009E64BC" w:rsidP="009E64BC">
      <w:pPr>
        <w:pStyle w:val="Listenabsatz"/>
        <w:spacing w:after="0"/>
        <w:rPr>
          <w:rFonts w:ascii="Arial" w:hAnsi="Arial" w:cs="Arial"/>
          <w:sz w:val="24"/>
          <w:szCs w:val="24"/>
        </w:rPr>
      </w:pPr>
      <w:r>
        <w:rPr>
          <w:rFonts w:ascii="Arial" w:hAnsi="Arial" w:cs="Arial"/>
          <w:sz w:val="24"/>
          <w:szCs w:val="24"/>
        </w:rPr>
        <w:t>Der Antrag wurde einstimmig angenommen.</w:t>
      </w:r>
    </w:p>
    <w:p w:rsidR="0059574D" w:rsidRDefault="0059574D" w:rsidP="0059574D">
      <w:pPr>
        <w:pStyle w:val="Listenabsatz"/>
        <w:spacing w:after="0"/>
        <w:rPr>
          <w:rFonts w:ascii="Arial" w:hAnsi="Arial" w:cs="Arial"/>
          <w:sz w:val="24"/>
          <w:szCs w:val="24"/>
        </w:rPr>
      </w:pPr>
    </w:p>
    <w:p w:rsidR="00D25DCD" w:rsidRDefault="00D25DCD" w:rsidP="00D25DCD">
      <w:pPr>
        <w:pStyle w:val="Listenabsatz"/>
        <w:spacing w:after="0"/>
        <w:rPr>
          <w:rFonts w:ascii="Arial" w:hAnsi="Arial" w:cs="Arial"/>
          <w:sz w:val="24"/>
          <w:szCs w:val="24"/>
        </w:rPr>
      </w:pPr>
    </w:p>
    <w:p w:rsidR="00D25DCD" w:rsidRDefault="00D25DCD" w:rsidP="00D25DCD">
      <w:pPr>
        <w:pStyle w:val="Listenabsatz"/>
        <w:numPr>
          <w:ilvl w:val="0"/>
          <w:numId w:val="2"/>
        </w:numPr>
        <w:spacing w:after="0"/>
        <w:rPr>
          <w:rFonts w:ascii="Arial" w:hAnsi="Arial" w:cs="Arial"/>
          <w:sz w:val="24"/>
          <w:szCs w:val="24"/>
        </w:rPr>
      </w:pPr>
      <w:r>
        <w:rPr>
          <w:rFonts w:ascii="Arial" w:hAnsi="Arial" w:cs="Arial"/>
          <w:sz w:val="24"/>
          <w:szCs w:val="24"/>
        </w:rPr>
        <w:t>Die Mitgliederversammlung mög</w:t>
      </w:r>
      <w:r w:rsidR="0059574D">
        <w:rPr>
          <w:rFonts w:ascii="Arial" w:hAnsi="Arial" w:cs="Arial"/>
          <w:sz w:val="24"/>
          <w:szCs w:val="24"/>
        </w:rPr>
        <w:t>e beschließen, dass im Jahr 2017</w:t>
      </w:r>
      <w:r>
        <w:rPr>
          <w:rFonts w:ascii="Arial" w:hAnsi="Arial" w:cs="Arial"/>
          <w:sz w:val="24"/>
          <w:szCs w:val="24"/>
        </w:rPr>
        <w:t xml:space="preserve"> eine Jugendkneipe stattfinden möge</w:t>
      </w:r>
      <w:r w:rsidRPr="00BD6D48">
        <w:rPr>
          <w:rFonts w:ascii="Arial" w:hAnsi="Arial" w:cs="Arial"/>
          <w:sz w:val="24"/>
          <w:szCs w:val="24"/>
        </w:rPr>
        <w:t>, sofern sich ein Leitungsteam</w:t>
      </w:r>
      <w:r w:rsidR="0059574D">
        <w:rPr>
          <w:rFonts w:ascii="Arial" w:hAnsi="Arial" w:cs="Arial"/>
          <w:sz w:val="24"/>
          <w:szCs w:val="24"/>
        </w:rPr>
        <w:t>/mehrere Leitungsteams</w:t>
      </w:r>
      <w:r w:rsidRPr="00BD6D48">
        <w:rPr>
          <w:rFonts w:ascii="Arial" w:hAnsi="Arial" w:cs="Arial"/>
          <w:sz w:val="24"/>
          <w:szCs w:val="24"/>
        </w:rPr>
        <w:t xml:space="preserve"> findet</w:t>
      </w:r>
      <w:r>
        <w:rPr>
          <w:rFonts w:ascii="Arial" w:hAnsi="Arial" w:cs="Arial"/>
          <w:sz w:val="24"/>
          <w:szCs w:val="24"/>
        </w:rPr>
        <w:t>.</w:t>
      </w:r>
    </w:p>
    <w:p w:rsidR="009E64BC" w:rsidRDefault="009E64BC" w:rsidP="00C52AC0">
      <w:pPr>
        <w:pStyle w:val="Listenabsatz"/>
        <w:spacing w:after="0"/>
        <w:rPr>
          <w:rFonts w:ascii="Arial" w:hAnsi="Arial" w:cs="Arial"/>
          <w:sz w:val="24"/>
          <w:szCs w:val="24"/>
        </w:rPr>
      </w:pPr>
    </w:p>
    <w:p w:rsidR="00C52AC0" w:rsidRDefault="009E64BC" w:rsidP="00C52AC0">
      <w:pPr>
        <w:pStyle w:val="Listenabsatz"/>
        <w:spacing w:after="0"/>
        <w:rPr>
          <w:rFonts w:ascii="Arial" w:hAnsi="Arial" w:cs="Arial"/>
          <w:sz w:val="24"/>
          <w:szCs w:val="24"/>
        </w:rPr>
      </w:pPr>
      <w:r>
        <w:rPr>
          <w:rFonts w:ascii="Arial" w:hAnsi="Arial" w:cs="Arial"/>
          <w:sz w:val="24"/>
          <w:szCs w:val="24"/>
        </w:rPr>
        <w:t>Der Antrag wurde mit 17 Ja-Stimmen und 1 Enthaltung angenommen.</w:t>
      </w:r>
    </w:p>
    <w:p w:rsidR="00C52AC0" w:rsidRDefault="00C52AC0" w:rsidP="00C52AC0">
      <w:pPr>
        <w:pStyle w:val="Listenabsatz"/>
        <w:spacing w:after="0"/>
        <w:rPr>
          <w:rFonts w:ascii="Arial" w:hAnsi="Arial" w:cs="Arial"/>
          <w:sz w:val="24"/>
          <w:szCs w:val="24"/>
        </w:rPr>
      </w:pPr>
    </w:p>
    <w:p w:rsidR="00C52AC0" w:rsidRDefault="00C52AC0" w:rsidP="00C52AC0">
      <w:pPr>
        <w:pStyle w:val="Listenabsatz"/>
        <w:spacing w:after="0"/>
        <w:rPr>
          <w:rFonts w:ascii="Arial" w:hAnsi="Arial" w:cs="Arial"/>
          <w:sz w:val="24"/>
          <w:szCs w:val="24"/>
        </w:rPr>
      </w:pPr>
    </w:p>
    <w:p w:rsidR="00C52AC0" w:rsidRDefault="00C52AC0" w:rsidP="00C52AC0">
      <w:pPr>
        <w:pStyle w:val="Listenabsatz"/>
        <w:spacing w:after="0"/>
        <w:rPr>
          <w:rFonts w:ascii="Arial" w:hAnsi="Arial" w:cs="Arial"/>
          <w:sz w:val="24"/>
          <w:szCs w:val="24"/>
        </w:rPr>
      </w:pPr>
      <w:r>
        <w:rPr>
          <w:rFonts w:ascii="Arial" w:hAnsi="Arial" w:cs="Arial"/>
          <w:sz w:val="24"/>
          <w:szCs w:val="24"/>
        </w:rPr>
        <w:t>Weiter</w:t>
      </w:r>
      <w:r w:rsidR="00C2626C">
        <w:rPr>
          <w:rFonts w:ascii="Arial" w:hAnsi="Arial" w:cs="Arial"/>
          <w:sz w:val="24"/>
          <w:szCs w:val="24"/>
        </w:rPr>
        <w:t>e</w:t>
      </w:r>
      <w:r>
        <w:rPr>
          <w:rFonts w:ascii="Arial" w:hAnsi="Arial" w:cs="Arial"/>
          <w:sz w:val="24"/>
          <w:szCs w:val="24"/>
        </w:rPr>
        <w:t xml:space="preserve"> Anträge:</w:t>
      </w:r>
    </w:p>
    <w:p w:rsidR="00C52AC0" w:rsidRDefault="00C52AC0" w:rsidP="00C52AC0">
      <w:pPr>
        <w:pStyle w:val="Listenabsatz"/>
        <w:spacing w:after="0"/>
        <w:rPr>
          <w:rFonts w:ascii="Arial" w:hAnsi="Arial" w:cs="Arial"/>
          <w:sz w:val="24"/>
          <w:szCs w:val="24"/>
        </w:rPr>
      </w:pPr>
    </w:p>
    <w:p w:rsidR="00C52AC0" w:rsidRDefault="00C52AC0" w:rsidP="00C52AC0">
      <w:pPr>
        <w:pStyle w:val="Listenabsatz"/>
        <w:numPr>
          <w:ilvl w:val="0"/>
          <w:numId w:val="4"/>
        </w:numPr>
        <w:spacing w:after="0"/>
        <w:rPr>
          <w:rFonts w:ascii="Arial" w:hAnsi="Arial" w:cs="Arial"/>
          <w:sz w:val="24"/>
          <w:szCs w:val="24"/>
        </w:rPr>
      </w:pPr>
      <w:r>
        <w:rPr>
          <w:rFonts w:ascii="Arial" w:hAnsi="Arial" w:cs="Arial"/>
          <w:sz w:val="24"/>
          <w:szCs w:val="24"/>
        </w:rPr>
        <w:t>Die Mitgliederversammlung möge beschließen, dass im Jahr 2017/2018 ein Winterlager stattfinden möge, sofern sich ein Leitungsteam findet. (Kaspar)</w:t>
      </w:r>
    </w:p>
    <w:p w:rsidR="00C52AC0" w:rsidRDefault="00C52AC0" w:rsidP="00C52AC0">
      <w:pPr>
        <w:pStyle w:val="Listenabsatz"/>
        <w:spacing w:after="0"/>
        <w:ind w:left="1440"/>
        <w:rPr>
          <w:rFonts w:ascii="Arial" w:hAnsi="Arial" w:cs="Arial"/>
          <w:sz w:val="24"/>
          <w:szCs w:val="24"/>
        </w:rPr>
      </w:pPr>
    </w:p>
    <w:p w:rsidR="00C52AC0" w:rsidRDefault="009E64BC" w:rsidP="00C52AC0">
      <w:pPr>
        <w:pStyle w:val="Listenabsatz"/>
        <w:spacing w:after="0"/>
        <w:ind w:left="1440"/>
        <w:rPr>
          <w:rFonts w:ascii="Arial" w:hAnsi="Arial" w:cs="Arial"/>
          <w:sz w:val="24"/>
          <w:szCs w:val="24"/>
        </w:rPr>
      </w:pPr>
      <w:r>
        <w:rPr>
          <w:rFonts w:ascii="Arial" w:hAnsi="Arial" w:cs="Arial"/>
          <w:sz w:val="24"/>
          <w:szCs w:val="24"/>
        </w:rPr>
        <w:t>Der Antrag wurde mit 16 Ja-Stimmen und 2 Enthaltungen angenommen.</w:t>
      </w:r>
    </w:p>
    <w:p w:rsidR="00C52AC0" w:rsidRDefault="00C52AC0" w:rsidP="00C52AC0">
      <w:pPr>
        <w:pStyle w:val="Listenabsatz"/>
        <w:spacing w:after="0"/>
        <w:ind w:left="1440"/>
        <w:rPr>
          <w:rFonts w:ascii="Arial" w:hAnsi="Arial" w:cs="Arial"/>
          <w:sz w:val="24"/>
          <w:szCs w:val="24"/>
        </w:rPr>
      </w:pPr>
    </w:p>
    <w:p w:rsidR="00472052" w:rsidRDefault="00C2626C" w:rsidP="00C2626C">
      <w:pPr>
        <w:pStyle w:val="inhalt"/>
        <w:numPr>
          <w:ilvl w:val="0"/>
          <w:numId w:val="4"/>
        </w:numPr>
        <w:rPr>
          <w:rStyle w:val="Zeichenformat2"/>
          <w:rFonts w:ascii="Arial" w:hAnsi="Arial" w:cs="Arial"/>
          <w:color w:val="auto"/>
          <w:sz w:val="24"/>
          <w:szCs w:val="24"/>
        </w:rPr>
      </w:pPr>
      <w:r>
        <w:rPr>
          <w:rStyle w:val="Zeichenformat2"/>
          <w:rFonts w:ascii="Arial" w:hAnsi="Arial" w:cs="Arial"/>
          <w:color w:val="auto"/>
          <w:sz w:val="24"/>
          <w:szCs w:val="24"/>
        </w:rPr>
        <w:t>Die Mitgliederversammlung möge beschließen, dass im 1. Quartal 2017 eine Mitgliedervollversammlung stattfinden möge.</w:t>
      </w:r>
      <w:r w:rsidR="00A075ED">
        <w:rPr>
          <w:rStyle w:val="Zeichenformat2"/>
          <w:rFonts w:ascii="Arial" w:hAnsi="Arial" w:cs="Arial"/>
          <w:color w:val="auto"/>
          <w:sz w:val="24"/>
          <w:szCs w:val="24"/>
        </w:rPr>
        <w:t xml:space="preserve"> (Lennart)</w:t>
      </w:r>
    </w:p>
    <w:p w:rsidR="00A075ED" w:rsidRDefault="00A075ED" w:rsidP="00A075ED">
      <w:pPr>
        <w:pStyle w:val="inhalt"/>
        <w:ind w:left="1440"/>
        <w:rPr>
          <w:rStyle w:val="Zeichenformat2"/>
          <w:rFonts w:ascii="Arial" w:hAnsi="Arial" w:cs="Arial"/>
          <w:color w:val="auto"/>
          <w:sz w:val="24"/>
          <w:szCs w:val="24"/>
        </w:rPr>
      </w:pPr>
    </w:p>
    <w:p w:rsidR="009E64BC" w:rsidRDefault="00A075ED" w:rsidP="009E64BC">
      <w:pPr>
        <w:pStyle w:val="Listenabsatz"/>
        <w:spacing w:after="0"/>
        <w:rPr>
          <w:rFonts w:ascii="Arial" w:hAnsi="Arial" w:cs="Arial"/>
          <w:sz w:val="24"/>
          <w:szCs w:val="24"/>
        </w:rPr>
      </w:pPr>
      <w:r>
        <w:rPr>
          <w:rFonts w:ascii="Arial" w:hAnsi="Arial" w:cs="Arial"/>
          <w:sz w:val="24"/>
          <w:szCs w:val="24"/>
        </w:rPr>
        <w:tab/>
      </w:r>
      <w:r w:rsidR="009E64BC">
        <w:rPr>
          <w:rFonts w:ascii="Arial" w:hAnsi="Arial" w:cs="Arial"/>
          <w:sz w:val="24"/>
          <w:szCs w:val="24"/>
        </w:rPr>
        <w:t>Der Antrag wurde einstimmig angenommen.</w:t>
      </w:r>
    </w:p>
    <w:p w:rsidR="00A075ED" w:rsidRPr="00BD6D48" w:rsidRDefault="00A075ED" w:rsidP="00A075ED">
      <w:pPr>
        <w:pStyle w:val="Listenabsatz"/>
        <w:spacing w:after="0"/>
        <w:rPr>
          <w:rFonts w:ascii="Arial" w:hAnsi="Arial" w:cs="Arial"/>
          <w:sz w:val="24"/>
          <w:szCs w:val="24"/>
        </w:rPr>
      </w:pPr>
    </w:p>
    <w:p w:rsidR="00A075ED" w:rsidRPr="00BD6D48" w:rsidRDefault="00A075ED" w:rsidP="00A075ED">
      <w:pPr>
        <w:pStyle w:val="inhalt"/>
        <w:ind w:left="1440"/>
        <w:rPr>
          <w:rStyle w:val="Zeichenformat2"/>
          <w:rFonts w:ascii="Arial" w:hAnsi="Arial" w:cs="Arial"/>
          <w:color w:val="auto"/>
          <w:sz w:val="24"/>
          <w:szCs w:val="24"/>
        </w:rPr>
      </w:pPr>
    </w:p>
    <w:p w:rsidR="00472052" w:rsidRPr="00BD6D48" w:rsidRDefault="00472052" w:rsidP="00BD6D48">
      <w:pPr>
        <w:pStyle w:val="inhalt"/>
        <w:rPr>
          <w:rStyle w:val="Zeichenformat2"/>
          <w:rFonts w:ascii="Arial" w:hAnsi="Arial" w:cs="Arial"/>
          <w:color w:val="auto"/>
          <w:sz w:val="24"/>
          <w:szCs w:val="24"/>
        </w:rPr>
      </w:pPr>
    </w:p>
    <w:p w:rsidR="00D34B76" w:rsidRPr="00D25DCD" w:rsidRDefault="00472052" w:rsidP="00BD6D48">
      <w:pPr>
        <w:pStyle w:val="inhalt"/>
        <w:rPr>
          <w:rStyle w:val="Zeichenformat2"/>
          <w:rFonts w:ascii="Arial" w:hAnsi="Arial" w:cs="Arial"/>
          <w:b/>
          <w:color w:val="auto"/>
          <w:sz w:val="24"/>
          <w:szCs w:val="24"/>
        </w:rPr>
      </w:pPr>
      <w:r w:rsidRPr="00D25DCD">
        <w:rPr>
          <w:rStyle w:val="Zeichenformat2"/>
          <w:rFonts w:ascii="Arial" w:hAnsi="Arial" w:cs="Arial"/>
          <w:b/>
          <w:bCs/>
          <w:color w:val="auto"/>
          <w:sz w:val="24"/>
          <w:szCs w:val="24"/>
        </w:rPr>
        <w:t>Top 8</w:t>
      </w:r>
      <w:r w:rsidR="00D25DCD">
        <w:rPr>
          <w:rStyle w:val="Zeichenformat2"/>
          <w:rFonts w:ascii="Arial" w:hAnsi="Arial" w:cs="Arial"/>
          <w:b/>
          <w:bCs/>
          <w:color w:val="auto"/>
          <w:sz w:val="24"/>
          <w:szCs w:val="24"/>
        </w:rPr>
        <w:t>:</w:t>
      </w:r>
      <w:r w:rsidR="00D34B76" w:rsidRPr="00D25DCD">
        <w:rPr>
          <w:rStyle w:val="Zeichenformat2"/>
          <w:rFonts w:ascii="Arial" w:hAnsi="Arial" w:cs="Arial"/>
          <w:b/>
          <w:bCs/>
          <w:color w:val="auto"/>
          <w:sz w:val="24"/>
          <w:szCs w:val="24"/>
        </w:rPr>
        <w:t xml:space="preserve"> Verschiedenes</w:t>
      </w:r>
    </w:p>
    <w:p w:rsidR="00D34B76" w:rsidRPr="00BD6D48" w:rsidRDefault="00D34B76" w:rsidP="00BD6D48">
      <w:pPr>
        <w:pStyle w:val="inhalt"/>
        <w:rPr>
          <w:rStyle w:val="Zeichenformat2"/>
          <w:rFonts w:ascii="Arial" w:hAnsi="Arial" w:cs="Arial"/>
          <w:color w:val="auto"/>
          <w:sz w:val="24"/>
          <w:szCs w:val="24"/>
        </w:rPr>
      </w:pPr>
    </w:p>
    <w:p w:rsidR="00472052" w:rsidRPr="00BD6D48" w:rsidRDefault="00F0339C" w:rsidP="00BD6D48">
      <w:pPr>
        <w:pStyle w:val="inhalt"/>
        <w:rPr>
          <w:rStyle w:val="Zeichenformat2"/>
          <w:rFonts w:ascii="Arial" w:hAnsi="Arial" w:cs="Arial"/>
          <w:color w:val="auto"/>
          <w:sz w:val="24"/>
          <w:szCs w:val="24"/>
        </w:rPr>
      </w:pPr>
      <w:r>
        <w:rPr>
          <w:rStyle w:val="Zeichenformat2"/>
          <w:rFonts w:ascii="Arial" w:hAnsi="Arial" w:cs="Arial"/>
          <w:color w:val="auto"/>
          <w:sz w:val="24"/>
          <w:szCs w:val="24"/>
        </w:rPr>
        <w:t>HardtBeat-Festival:</w:t>
      </w:r>
      <w:r w:rsidR="009E64BC">
        <w:rPr>
          <w:rStyle w:val="Zeichenformat2"/>
          <w:rFonts w:ascii="Arial" w:hAnsi="Arial" w:cs="Arial"/>
          <w:color w:val="auto"/>
          <w:sz w:val="24"/>
          <w:szCs w:val="24"/>
        </w:rPr>
        <w:t xml:space="preserve"> Das Festival f</w:t>
      </w:r>
      <w:r w:rsidR="00A075ED">
        <w:rPr>
          <w:rStyle w:val="Zeichenformat2"/>
          <w:rFonts w:ascii="Arial" w:hAnsi="Arial" w:cs="Arial"/>
          <w:color w:val="auto"/>
          <w:sz w:val="24"/>
          <w:szCs w:val="24"/>
        </w:rPr>
        <w:t xml:space="preserve">indet am 11.06. an der Hardter Landstraße 200 statt. </w:t>
      </w:r>
      <w:r w:rsidR="009E64BC">
        <w:rPr>
          <w:rStyle w:val="Zeichenformat2"/>
          <w:rFonts w:ascii="Arial" w:hAnsi="Arial" w:cs="Arial"/>
          <w:color w:val="auto"/>
          <w:sz w:val="24"/>
          <w:szCs w:val="24"/>
        </w:rPr>
        <w:t>Es werden c</w:t>
      </w:r>
      <w:r w:rsidR="00A075ED">
        <w:rPr>
          <w:rStyle w:val="Zeichenformat2"/>
          <w:rFonts w:ascii="Arial" w:hAnsi="Arial" w:cs="Arial"/>
          <w:color w:val="auto"/>
          <w:sz w:val="24"/>
          <w:szCs w:val="24"/>
        </w:rPr>
        <w:t>a. 500-700 Personen</w:t>
      </w:r>
      <w:r w:rsidR="009E64BC">
        <w:rPr>
          <w:rStyle w:val="Zeichenformat2"/>
          <w:rFonts w:ascii="Arial" w:hAnsi="Arial" w:cs="Arial"/>
          <w:color w:val="auto"/>
          <w:sz w:val="24"/>
          <w:szCs w:val="24"/>
        </w:rPr>
        <w:t xml:space="preserve"> erwartet</w:t>
      </w:r>
      <w:r w:rsidR="00A075ED">
        <w:rPr>
          <w:rStyle w:val="Zeichenformat2"/>
          <w:rFonts w:ascii="Arial" w:hAnsi="Arial" w:cs="Arial"/>
          <w:color w:val="auto"/>
          <w:sz w:val="24"/>
          <w:szCs w:val="24"/>
        </w:rPr>
        <w:t>, maximal 1000</w:t>
      </w:r>
      <w:r w:rsidR="009E64BC">
        <w:rPr>
          <w:rStyle w:val="Zeichenformat2"/>
          <w:rFonts w:ascii="Arial" w:hAnsi="Arial" w:cs="Arial"/>
          <w:color w:val="auto"/>
          <w:sz w:val="24"/>
          <w:szCs w:val="24"/>
        </w:rPr>
        <w:t xml:space="preserve"> Personen sind zugelassen</w:t>
      </w:r>
      <w:r w:rsidR="00A075ED">
        <w:rPr>
          <w:rStyle w:val="Zeichenformat2"/>
          <w:rFonts w:ascii="Arial" w:hAnsi="Arial" w:cs="Arial"/>
          <w:color w:val="auto"/>
          <w:sz w:val="24"/>
          <w:szCs w:val="24"/>
        </w:rPr>
        <w:t>. Es werden noch Helfer für Einlass, Ordner, Thekenpersonal, ...</w:t>
      </w:r>
      <w:r w:rsidR="009E64BC">
        <w:rPr>
          <w:rStyle w:val="Zeichenformat2"/>
          <w:rFonts w:ascii="Arial" w:hAnsi="Arial" w:cs="Arial"/>
          <w:color w:val="auto"/>
          <w:sz w:val="24"/>
          <w:szCs w:val="24"/>
        </w:rPr>
        <w:t xml:space="preserve"> </w:t>
      </w:r>
      <w:r w:rsidR="00A075ED">
        <w:rPr>
          <w:rStyle w:val="Zeichenformat2"/>
          <w:rFonts w:ascii="Arial" w:hAnsi="Arial" w:cs="Arial"/>
          <w:color w:val="auto"/>
          <w:sz w:val="24"/>
          <w:szCs w:val="24"/>
        </w:rPr>
        <w:t>gesucht.</w:t>
      </w:r>
      <w:r w:rsidR="009E64BC">
        <w:rPr>
          <w:rStyle w:val="Zeichenformat2"/>
          <w:rFonts w:ascii="Arial" w:hAnsi="Arial" w:cs="Arial"/>
          <w:color w:val="auto"/>
          <w:sz w:val="24"/>
          <w:szCs w:val="24"/>
        </w:rPr>
        <w:t xml:space="preserve"> Interessierte können sich bei Pascal, Kaspar oder Lukas melden.</w:t>
      </w:r>
    </w:p>
    <w:p w:rsidR="00472052" w:rsidRPr="00BD6D48" w:rsidRDefault="00472052" w:rsidP="00BD6D48">
      <w:pPr>
        <w:pStyle w:val="inhalt"/>
        <w:rPr>
          <w:rStyle w:val="Zeichenformat2"/>
          <w:rFonts w:ascii="Arial" w:hAnsi="Arial" w:cs="Arial"/>
          <w:color w:val="auto"/>
          <w:sz w:val="24"/>
          <w:szCs w:val="24"/>
        </w:rPr>
      </w:pPr>
    </w:p>
    <w:p w:rsidR="00472052" w:rsidRDefault="003448AB" w:rsidP="00BD6D48">
      <w:pPr>
        <w:pStyle w:val="inhalt"/>
        <w:rPr>
          <w:rStyle w:val="Zeichenformat2"/>
          <w:rFonts w:ascii="Arial" w:hAnsi="Arial" w:cs="Arial"/>
          <w:color w:val="auto"/>
          <w:sz w:val="24"/>
          <w:szCs w:val="24"/>
        </w:rPr>
      </w:pPr>
      <w:r>
        <w:rPr>
          <w:rStyle w:val="Zeichenformat2"/>
          <w:rFonts w:ascii="Arial" w:hAnsi="Arial" w:cs="Arial"/>
          <w:color w:val="auto"/>
          <w:sz w:val="24"/>
          <w:szCs w:val="24"/>
        </w:rPr>
        <w:t>Abrechnungsschulung:</w:t>
      </w:r>
      <w:r w:rsidR="009E64BC">
        <w:rPr>
          <w:rStyle w:val="Zeichenformat2"/>
          <w:rFonts w:ascii="Arial" w:hAnsi="Arial" w:cs="Arial"/>
          <w:color w:val="auto"/>
          <w:sz w:val="24"/>
          <w:szCs w:val="24"/>
        </w:rPr>
        <w:t xml:space="preserve"> Diese findet a</w:t>
      </w:r>
      <w:r w:rsidR="00A075ED">
        <w:rPr>
          <w:rStyle w:val="Zeichenformat2"/>
          <w:rFonts w:ascii="Arial" w:hAnsi="Arial" w:cs="Arial"/>
          <w:color w:val="auto"/>
          <w:sz w:val="24"/>
          <w:szCs w:val="24"/>
        </w:rPr>
        <w:t>m 15.03. um 19 Uhr im Haus der Regionen</w:t>
      </w:r>
      <w:r w:rsidR="009E64BC">
        <w:rPr>
          <w:rStyle w:val="Zeichenformat2"/>
          <w:rFonts w:ascii="Arial" w:hAnsi="Arial" w:cs="Arial"/>
          <w:color w:val="auto"/>
          <w:sz w:val="24"/>
          <w:szCs w:val="24"/>
        </w:rPr>
        <w:t xml:space="preserve"> statt</w:t>
      </w:r>
      <w:r w:rsidR="00A075ED">
        <w:rPr>
          <w:rStyle w:val="Zeichenformat2"/>
          <w:rFonts w:ascii="Arial" w:hAnsi="Arial" w:cs="Arial"/>
          <w:color w:val="auto"/>
          <w:sz w:val="24"/>
          <w:szCs w:val="24"/>
        </w:rPr>
        <w:t>.</w:t>
      </w:r>
    </w:p>
    <w:p w:rsidR="00B75666" w:rsidRDefault="00B75666" w:rsidP="00BD6D48">
      <w:pPr>
        <w:pStyle w:val="inhalt"/>
        <w:rPr>
          <w:rStyle w:val="Zeichenformat2"/>
          <w:rFonts w:ascii="Arial" w:hAnsi="Arial" w:cs="Arial"/>
          <w:color w:val="auto"/>
          <w:sz w:val="24"/>
          <w:szCs w:val="24"/>
        </w:rPr>
      </w:pPr>
    </w:p>
    <w:p w:rsidR="00B75666" w:rsidRDefault="00B75666" w:rsidP="00BD6D48">
      <w:pPr>
        <w:pStyle w:val="inhalt"/>
        <w:rPr>
          <w:rStyle w:val="Zeichenformat2"/>
          <w:rFonts w:ascii="Arial" w:hAnsi="Arial" w:cs="Arial"/>
          <w:color w:val="auto"/>
          <w:sz w:val="24"/>
          <w:szCs w:val="24"/>
        </w:rPr>
      </w:pPr>
      <w:r>
        <w:rPr>
          <w:rStyle w:val="Zeichenformat2"/>
          <w:rFonts w:ascii="Arial" w:hAnsi="Arial" w:cs="Arial"/>
          <w:color w:val="auto"/>
          <w:sz w:val="24"/>
          <w:szCs w:val="24"/>
        </w:rPr>
        <w:t>Pfingstlager 2016</w:t>
      </w:r>
      <w:r w:rsidR="0052492D">
        <w:rPr>
          <w:rStyle w:val="Zeichenformat2"/>
          <w:rFonts w:ascii="Arial" w:hAnsi="Arial" w:cs="Arial"/>
          <w:color w:val="auto"/>
          <w:sz w:val="24"/>
          <w:szCs w:val="24"/>
        </w:rPr>
        <w:t>: Es geht zum Dürener Badesee. Die Anmeldungen werden in Kürze zugeschickt.</w:t>
      </w:r>
    </w:p>
    <w:p w:rsidR="0052492D" w:rsidRDefault="0052492D" w:rsidP="00BD6D48">
      <w:pPr>
        <w:pStyle w:val="inhalt"/>
        <w:rPr>
          <w:rStyle w:val="Zeichenformat2"/>
          <w:rFonts w:ascii="Arial" w:hAnsi="Arial" w:cs="Arial"/>
          <w:color w:val="auto"/>
          <w:sz w:val="24"/>
          <w:szCs w:val="24"/>
        </w:rPr>
      </w:pPr>
    </w:p>
    <w:p w:rsidR="0052492D" w:rsidRDefault="009E64BC" w:rsidP="00BD6D48">
      <w:pPr>
        <w:pStyle w:val="inhalt"/>
        <w:rPr>
          <w:rStyle w:val="Zeichenformat2"/>
          <w:rFonts w:ascii="Arial" w:hAnsi="Arial" w:cs="Arial"/>
          <w:color w:val="auto"/>
          <w:sz w:val="24"/>
          <w:szCs w:val="24"/>
        </w:rPr>
      </w:pPr>
      <w:r>
        <w:rPr>
          <w:rStyle w:val="Zeichenformat2"/>
          <w:rFonts w:ascii="Arial" w:hAnsi="Arial" w:cs="Arial"/>
          <w:color w:val="auto"/>
          <w:sz w:val="24"/>
          <w:szCs w:val="24"/>
        </w:rPr>
        <w:t>Pragfahrt: Diese findet über</w:t>
      </w:r>
      <w:r w:rsidR="0052492D">
        <w:rPr>
          <w:rStyle w:val="Zeichenformat2"/>
          <w:rFonts w:ascii="Arial" w:hAnsi="Arial" w:cs="Arial"/>
          <w:color w:val="auto"/>
          <w:sz w:val="24"/>
          <w:szCs w:val="24"/>
        </w:rPr>
        <w:t xml:space="preserve"> Fronleichnam ab 18 Jahren</w:t>
      </w:r>
      <w:r>
        <w:rPr>
          <w:rStyle w:val="Zeichenformat2"/>
          <w:rFonts w:ascii="Arial" w:hAnsi="Arial" w:cs="Arial"/>
          <w:color w:val="auto"/>
          <w:sz w:val="24"/>
          <w:szCs w:val="24"/>
        </w:rPr>
        <w:t xml:space="preserve"> statt</w:t>
      </w:r>
      <w:r w:rsidR="0052492D">
        <w:rPr>
          <w:rStyle w:val="Zeichenformat2"/>
          <w:rFonts w:ascii="Arial" w:hAnsi="Arial" w:cs="Arial"/>
          <w:color w:val="auto"/>
          <w:sz w:val="24"/>
          <w:szCs w:val="24"/>
        </w:rPr>
        <w:t>. Es sind noch Plätze frei. Weitere Informationen auf der Homepage der KjG Aachen.</w:t>
      </w:r>
    </w:p>
    <w:p w:rsidR="0052492D" w:rsidRDefault="0052492D" w:rsidP="00BD6D48">
      <w:pPr>
        <w:pStyle w:val="inhalt"/>
        <w:rPr>
          <w:rStyle w:val="Zeichenformat2"/>
          <w:rFonts w:ascii="Arial" w:hAnsi="Arial" w:cs="Arial"/>
          <w:color w:val="auto"/>
          <w:sz w:val="24"/>
          <w:szCs w:val="24"/>
        </w:rPr>
      </w:pPr>
    </w:p>
    <w:p w:rsidR="0052492D" w:rsidRDefault="0052492D" w:rsidP="00BD6D48">
      <w:pPr>
        <w:pStyle w:val="inhalt"/>
        <w:rPr>
          <w:rStyle w:val="Zeichenformat2"/>
          <w:rFonts w:ascii="Arial" w:hAnsi="Arial" w:cs="Arial"/>
          <w:color w:val="auto"/>
          <w:sz w:val="24"/>
          <w:szCs w:val="24"/>
        </w:rPr>
      </w:pPr>
      <w:r>
        <w:rPr>
          <w:rStyle w:val="Zeichenformat2"/>
          <w:rFonts w:ascii="Arial" w:hAnsi="Arial" w:cs="Arial"/>
          <w:color w:val="auto"/>
          <w:sz w:val="24"/>
          <w:szCs w:val="24"/>
        </w:rPr>
        <w:t>Mitgliederwerbeaktion: Hardt ist aktuell nicht mit neuen Mitgliedern vertreten. Es gibt tolle Preise zu gewinnen.</w:t>
      </w:r>
    </w:p>
    <w:p w:rsidR="0052492D" w:rsidRDefault="0052492D" w:rsidP="00BD6D48">
      <w:pPr>
        <w:pStyle w:val="inhalt"/>
        <w:rPr>
          <w:rStyle w:val="Zeichenformat2"/>
          <w:rFonts w:ascii="Arial" w:hAnsi="Arial" w:cs="Arial"/>
          <w:color w:val="auto"/>
          <w:sz w:val="24"/>
          <w:szCs w:val="24"/>
        </w:rPr>
      </w:pPr>
    </w:p>
    <w:p w:rsidR="0052492D" w:rsidRDefault="009E64BC" w:rsidP="00BD6D48">
      <w:pPr>
        <w:pStyle w:val="inhalt"/>
        <w:rPr>
          <w:rStyle w:val="Zeichenformat2"/>
          <w:rFonts w:ascii="Arial" w:hAnsi="Arial" w:cs="Arial"/>
          <w:color w:val="auto"/>
          <w:sz w:val="24"/>
          <w:szCs w:val="24"/>
        </w:rPr>
      </w:pPr>
      <w:r>
        <w:rPr>
          <w:rStyle w:val="Zeichenformat2"/>
          <w:rFonts w:ascii="Arial" w:hAnsi="Arial" w:cs="Arial"/>
          <w:color w:val="auto"/>
          <w:sz w:val="24"/>
          <w:szCs w:val="24"/>
        </w:rPr>
        <w:t>E</w:t>
      </w:r>
      <w:r w:rsidR="0052492D">
        <w:rPr>
          <w:rStyle w:val="Zeichenformat2"/>
          <w:rFonts w:ascii="Arial" w:hAnsi="Arial" w:cs="Arial"/>
          <w:color w:val="auto"/>
          <w:sz w:val="24"/>
          <w:szCs w:val="24"/>
        </w:rPr>
        <w:t xml:space="preserve">rweiterter DAS: </w:t>
      </w:r>
      <w:r>
        <w:rPr>
          <w:rStyle w:val="Zeichenformat2"/>
          <w:rFonts w:ascii="Arial" w:hAnsi="Arial" w:cs="Arial"/>
          <w:color w:val="auto"/>
          <w:sz w:val="24"/>
          <w:szCs w:val="24"/>
        </w:rPr>
        <w:t xml:space="preserve">Dieser findet </w:t>
      </w:r>
      <w:r w:rsidR="0052492D">
        <w:rPr>
          <w:rStyle w:val="Zeichenformat2"/>
          <w:rFonts w:ascii="Arial" w:hAnsi="Arial" w:cs="Arial"/>
          <w:color w:val="auto"/>
          <w:sz w:val="24"/>
          <w:szCs w:val="24"/>
        </w:rPr>
        <w:t xml:space="preserve">am 19.04. </w:t>
      </w:r>
      <w:r>
        <w:rPr>
          <w:rStyle w:val="Zeichenformat2"/>
          <w:rFonts w:ascii="Arial" w:hAnsi="Arial" w:cs="Arial"/>
          <w:color w:val="auto"/>
          <w:sz w:val="24"/>
          <w:szCs w:val="24"/>
        </w:rPr>
        <w:t xml:space="preserve">um </w:t>
      </w:r>
      <w:r w:rsidR="0052492D">
        <w:rPr>
          <w:rStyle w:val="Zeichenformat2"/>
          <w:rFonts w:ascii="Arial" w:hAnsi="Arial" w:cs="Arial"/>
          <w:color w:val="auto"/>
          <w:sz w:val="24"/>
          <w:szCs w:val="24"/>
        </w:rPr>
        <w:t>18.30 Uhr im Haus der Regionen</w:t>
      </w:r>
      <w:r>
        <w:rPr>
          <w:rStyle w:val="Zeichenformat2"/>
          <w:rFonts w:ascii="Arial" w:hAnsi="Arial" w:cs="Arial"/>
          <w:color w:val="auto"/>
          <w:sz w:val="24"/>
          <w:szCs w:val="24"/>
        </w:rPr>
        <w:t xml:space="preserve"> statt</w:t>
      </w:r>
      <w:r w:rsidR="0052492D">
        <w:rPr>
          <w:rStyle w:val="Zeichenformat2"/>
          <w:rFonts w:ascii="Arial" w:hAnsi="Arial" w:cs="Arial"/>
          <w:color w:val="auto"/>
          <w:sz w:val="24"/>
          <w:szCs w:val="24"/>
        </w:rPr>
        <w:t>, die Pfarrleitung und alle Interessierte sind herzlich eingeladen.</w:t>
      </w:r>
    </w:p>
    <w:p w:rsidR="0052492D" w:rsidRDefault="0052492D" w:rsidP="00BD6D48">
      <w:pPr>
        <w:pStyle w:val="inhalt"/>
        <w:rPr>
          <w:rStyle w:val="Zeichenformat2"/>
          <w:rFonts w:ascii="Arial" w:hAnsi="Arial" w:cs="Arial"/>
          <w:color w:val="auto"/>
          <w:sz w:val="24"/>
          <w:szCs w:val="24"/>
        </w:rPr>
      </w:pPr>
    </w:p>
    <w:p w:rsidR="0052492D" w:rsidRDefault="0052492D" w:rsidP="00BD6D48">
      <w:pPr>
        <w:pStyle w:val="inhalt"/>
        <w:rPr>
          <w:rStyle w:val="Zeichenformat2"/>
          <w:rFonts w:ascii="Arial" w:hAnsi="Arial" w:cs="Arial"/>
          <w:color w:val="auto"/>
          <w:sz w:val="24"/>
          <w:szCs w:val="24"/>
        </w:rPr>
      </w:pPr>
      <w:r>
        <w:rPr>
          <w:rStyle w:val="Zeichenformat2"/>
          <w:rFonts w:ascii="Arial" w:hAnsi="Arial" w:cs="Arial"/>
          <w:color w:val="auto"/>
          <w:sz w:val="24"/>
          <w:szCs w:val="24"/>
        </w:rPr>
        <w:t xml:space="preserve">Förderverein MG: </w:t>
      </w:r>
      <w:r w:rsidR="00B72725">
        <w:rPr>
          <w:rStyle w:val="Zeichenformat2"/>
          <w:rFonts w:ascii="Arial" w:hAnsi="Arial" w:cs="Arial"/>
          <w:color w:val="auto"/>
          <w:sz w:val="24"/>
          <w:szCs w:val="24"/>
        </w:rPr>
        <w:t>Zahlreiche Angebote wie Techni</w:t>
      </w:r>
      <w:r w:rsidR="00D963D3">
        <w:rPr>
          <w:rStyle w:val="Zeichenformat2"/>
          <w:rFonts w:ascii="Arial" w:hAnsi="Arial" w:cs="Arial"/>
          <w:color w:val="auto"/>
          <w:sz w:val="24"/>
          <w:szCs w:val="24"/>
        </w:rPr>
        <w:t xml:space="preserve">k, </w:t>
      </w:r>
      <w:proofErr w:type="spellStart"/>
      <w:r w:rsidR="00D963D3">
        <w:rPr>
          <w:rStyle w:val="Zeichenformat2"/>
          <w:rFonts w:ascii="Arial" w:hAnsi="Arial" w:cs="Arial"/>
          <w:color w:val="auto"/>
          <w:sz w:val="24"/>
          <w:szCs w:val="24"/>
        </w:rPr>
        <w:t>Bulli</w:t>
      </w:r>
      <w:proofErr w:type="spellEnd"/>
      <w:r w:rsidR="00D963D3">
        <w:rPr>
          <w:rStyle w:val="Zeichenformat2"/>
          <w:rFonts w:ascii="Arial" w:hAnsi="Arial" w:cs="Arial"/>
          <w:color w:val="auto"/>
          <w:sz w:val="24"/>
          <w:szCs w:val="24"/>
        </w:rPr>
        <w:t xml:space="preserve">, Buttons, Drucksachen sind verfügbar, </w:t>
      </w:r>
      <w:r w:rsidR="00B72725">
        <w:rPr>
          <w:rStyle w:val="Zeichenformat2"/>
          <w:rFonts w:ascii="Arial" w:hAnsi="Arial" w:cs="Arial"/>
          <w:color w:val="auto"/>
          <w:sz w:val="24"/>
          <w:szCs w:val="24"/>
        </w:rPr>
        <w:t xml:space="preserve">die in Anspruch genommen werden sollten. </w:t>
      </w:r>
    </w:p>
    <w:p w:rsidR="00B72725" w:rsidRDefault="00B72725" w:rsidP="00BD6D48">
      <w:pPr>
        <w:pStyle w:val="inhalt"/>
        <w:rPr>
          <w:rStyle w:val="Zeichenformat2"/>
          <w:rFonts w:ascii="Arial" w:hAnsi="Arial" w:cs="Arial"/>
          <w:color w:val="auto"/>
          <w:sz w:val="24"/>
          <w:szCs w:val="24"/>
        </w:rPr>
      </w:pPr>
    </w:p>
    <w:p w:rsidR="00B72725" w:rsidRDefault="00D963D3" w:rsidP="00BD6D48">
      <w:pPr>
        <w:pStyle w:val="inhalt"/>
        <w:rPr>
          <w:rStyle w:val="Zeichenformat2"/>
          <w:rFonts w:ascii="Arial" w:hAnsi="Arial" w:cs="Arial"/>
          <w:color w:val="auto"/>
          <w:sz w:val="24"/>
          <w:szCs w:val="24"/>
        </w:rPr>
      </w:pPr>
      <w:r>
        <w:rPr>
          <w:rStyle w:val="Zeichenformat2"/>
          <w:rFonts w:ascii="Arial" w:hAnsi="Arial" w:cs="Arial"/>
          <w:color w:val="auto"/>
          <w:sz w:val="24"/>
          <w:szCs w:val="24"/>
        </w:rPr>
        <w:t>BDKJ-Treffen: Dieses f</w:t>
      </w:r>
      <w:r w:rsidR="00B72725">
        <w:rPr>
          <w:rStyle w:val="Zeichenformat2"/>
          <w:rFonts w:ascii="Arial" w:hAnsi="Arial" w:cs="Arial"/>
          <w:color w:val="auto"/>
          <w:sz w:val="24"/>
          <w:szCs w:val="24"/>
        </w:rPr>
        <w:t>indet am 4.4. um 19 Uhr im Haus der Regionen statt.</w:t>
      </w:r>
    </w:p>
    <w:p w:rsidR="00B72725" w:rsidRDefault="00B72725" w:rsidP="00BD6D48">
      <w:pPr>
        <w:pStyle w:val="inhalt"/>
        <w:rPr>
          <w:rStyle w:val="Zeichenformat2"/>
          <w:rFonts w:ascii="Arial" w:hAnsi="Arial" w:cs="Arial"/>
          <w:color w:val="auto"/>
          <w:sz w:val="24"/>
          <w:szCs w:val="24"/>
        </w:rPr>
      </w:pPr>
    </w:p>
    <w:p w:rsidR="00B72725" w:rsidRDefault="00B72725" w:rsidP="00BD6D48">
      <w:pPr>
        <w:pStyle w:val="inhalt"/>
        <w:rPr>
          <w:rStyle w:val="Zeichenformat2"/>
          <w:rFonts w:ascii="Arial" w:hAnsi="Arial" w:cs="Arial"/>
          <w:color w:val="auto"/>
          <w:sz w:val="24"/>
          <w:szCs w:val="24"/>
        </w:rPr>
      </w:pPr>
      <w:r>
        <w:rPr>
          <w:rStyle w:val="Zeichenformat2"/>
          <w:rFonts w:ascii="Arial" w:hAnsi="Arial" w:cs="Arial"/>
          <w:color w:val="auto"/>
          <w:sz w:val="24"/>
          <w:szCs w:val="24"/>
        </w:rPr>
        <w:t xml:space="preserve">Vernetzungstreffen von </w:t>
      </w:r>
      <w:proofErr w:type="spellStart"/>
      <w:r>
        <w:rPr>
          <w:rStyle w:val="Zeichenformat2"/>
          <w:rFonts w:ascii="Arial" w:hAnsi="Arial" w:cs="Arial"/>
          <w:color w:val="auto"/>
          <w:sz w:val="24"/>
          <w:szCs w:val="24"/>
        </w:rPr>
        <w:t>Eh</w:t>
      </w:r>
      <w:r w:rsidR="00D963D3">
        <w:rPr>
          <w:rStyle w:val="Zeichenformat2"/>
          <w:rFonts w:ascii="Arial" w:hAnsi="Arial" w:cs="Arial"/>
          <w:color w:val="auto"/>
          <w:sz w:val="24"/>
          <w:szCs w:val="24"/>
        </w:rPr>
        <w:t>renamtlern</w:t>
      </w:r>
      <w:proofErr w:type="spellEnd"/>
      <w:r w:rsidR="00D963D3">
        <w:rPr>
          <w:rStyle w:val="Zeichenformat2"/>
          <w:rFonts w:ascii="Arial" w:hAnsi="Arial" w:cs="Arial"/>
          <w:color w:val="auto"/>
          <w:sz w:val="24"/>
          <w:szCs w:val="24"/>
        </w:rPr>
        <w:t xml:space="preserve"> und </w:t>
      </w:r>
      <w:proofErr w:type="spellStart"/>
      <w:r w:rsidR="00D963D3">
        <w:rPr>
          <w:rStyle w:val="Zeichenformat2"/>
          <w:rFonts w:ascii="Arial" w:hAnsi="Arial" w:cs="Arial"/>
          <w:color w:val="auto"/>
          <w:sz w:val="24"/>
          <w:szCs w:val="24"/>
        </w:rPr>
        <w:t>Hauptberuflern</w:t>
      </w:r>
      <w:proofErr w:type="spellEnd"/>
      <w:r w:rsidR="00D963D3">
        <w:rPr>
          <w:rStyle w:val="Zeichenformat2"/>
          <w:rFonts w:ascii="Arial" w:hAnsi="Arial" w:cs="Arial"/>
          <w:color w:val="auto"/>
          <w:sz w:val="24"/>
          <w:szCs w:val="24"/>
        </w:rPr>
        <w:t>: Dieses f</w:t>
      </w:r>
      <w:r>
        <w:rPr>
          <w:rStyle w:val="Zeichenformat2"/>
          <w:rFonts w:ascii="Arial" w:hAnsi="Arial" w:cs="Arial"/>
          <w:color w:val="auto"/>
          <w:sz w:val="24"/>
          <w:szCs w:val="24"/>
        </w:rPr>
        <w:t>indet am 6.4. im Haus der Regionen statt.</w:t>
      </w:r>
    </w:p>
    <w:p w:rsidR="00B72725" w:rsidRDefault="00B72725" w:rsidP="00BD6D48">
      <w:pPr>
        <w:pStyle w:val="inhalt"/>
        <w:rPr>
          <w:rStyle w:val="Zeichenformat2"/>
          <w:rFonts w:ascii="Arial" w:hAnsi="Arial" w:cs="Arial"/>
          <w:color w:val="auto"/>
          <w:sz w:val="24"/>
          <w:szCs w:val="24"/>
        </w:rPr>
      </w:pPr>
    </w:p>
    <w:p w:rsidR="00B72725" w:rsidRDefault="00B72725" w:rsidP="00BD6D48">
      <w:pPr>
        <w:pStyle w:val="inhalt"/>
        <w:rPr>
          <w:rStyle w:val="Zeichenformat2"/>
          <w:rFonts w:ascii="Arial" w:hAnsi="Arial" w:cs="Arial"/>
          <w:color w:val="auto"/>
          <w:sz w:val="24"/>
          <w:szCs w:val="24"/>
        </w:rPr>
      </w:pPr>
      <w:r>
        <w:rPr>
          <w:rStyle w:val="Zeichenformat2"/>
          <w:rFonts w:ascii="Arial" w:hAnsi="Arial" w:cs="Arial"/>
          <w:color w:val="auto"/>
          <w:sz w:val="24"/>
          <w:szCs w:val="24"/>
        </w:rPr>
        <w:t>Gegendemonstration: Am 11.03. ist 17.45 Uhr Treffen für Interessierte am Adenauer-Platz, danach Weg zum Kapuzinerplatz.</w:t>
      </w:r>
    </w:p>
    <w:p w:rsidR="003448AB" w:rsidRPr="00BD6D48" w:rsidRDefault="003448AB" w:rsidP="00BD6D48">
      <w:pPr>
        <w:pStyle w:val="inhalt"/>
        <w:rPr>
          <w:rStyle w:val="Zeichenformat2"/>
          <w:rFonts w:ascii="Arial" w:hAnsi="Arial" w:cs="Arial"/>
          <w:color w:val="auto"/>
          <w:sz w:val="24"/>
          <w:szCs w:val="24"/>
        </w:rPr>
      </w:pPr>
    </w:p>
    <w:p w:rsidR="00472052" w:rsidRPr="00BD6D48" w:rsidRDefault="00472052" w:rsidP="00BD6D48">
      <w:pPr>
        <w:pStyle w:val="inhalt"/>
        <w:rPr>
          <w:rStyle w:val="Zeichenformat2"/>
          <w:rFonts w:ascii="Arial" w:hAnsi="Arial" w:cs="Arial"/>
          <w:color w:val="auto"/>
          <w:sz w:val="24"/>
          <w:szCs w:val="24"/>
        </w:rPr>
      </w:pPr>
    </w:p>
    <w:p w:rsidR="00D34B76" w:rsidRPr="00BD6D48" w:rsidRDefault="00B72725" w:rsidP="00BD6D48">
      <w:pPr>
        <w:pStyle w:val="inhalt"/>
        <w:rPr>
          <w:rStyle w:val="Zeichenformat2"/>
          <w:rFonts w:ascii="Arial" w:hAnsi="Arial" w:cs="Arial"/>
          <w:color w:val="auto"/>
          <w:sz w:val="24"/>
          <w:szCs w:val="24"/>
        </w:rPr>
      </w:pPr>
      <w:r>
        <w:rPr>
          <w:rStyle w:val="Zeichenformat2"/>
          <w:rFonts w:ascii="Arial" w:hAnsi="Arial" w:cs="Arial"/>
          <w:color w:val="auto"/>
          <w:sz w:val="24"/>
          <w:szCs w:val="24"/>
        </w:rPr>
        <w:t>Mark</w:t>
      </w:r>
      <w:r w:rsidR="00D34B76" w:rsidRPr="00BD6D48">
        <w:rPr>
          <w:rStyle w:val="Zeichenformat2"/>
          <w:rFonts w:ascii="Arial" w:hAnsi="Arial" w:cs="Arial"/>
          <w:color w:val="auto"/>
          <w:sz w:val="24"/>
          <w:szCs w:val="24"/>
        </w:rPr>
        <w:t xml:space="preserve"> schließt die </w:t>
      </w:r>
      <w:r w:rsidR="0052492D">
        <w:rPr>
          <w:rStyle w:val="Zeichenformat2"/>
          <w:rFonts w:ascii="Arial" w:hAnsi="Arial" w:cs="Arial"/>
          <w:color w:val="auto"/>
          <w:sz w:val="24"/>
          <w:szCs w:val="24"/>
        </w:rPr>
        <w:t xml:space="preserve">Mitgliederversammlung um </w:t>
      </w:r>
      <w:r>
        <w:rPr>
          <w:rStyle w:val="Zeichenformat2"/>
          <w:rFonts w:ascii="Arial" w:hAnsi="Arial" w:cs="Arial"/>
          <w:color w:val="auto"/>
          <w:sz w:val="24"/>
          <w:szCs w:val="24"/>
        </w:rPr>
        <w:t>14.21</w:t>
      </w:r>
      <w:r w:rsidR="00D34B76" w:rsidRPr="00BD6D48">
        <w:rPr>
          <w:rStyle w:val="Zeichenformat2"/>
          <w:rFonts w:ascii="Arial" w:hAnsi="Arial" w:cs="Arial"/>
          <w:color w:val="auto"/>
          <w:sz w:val="24"/>
          <w:szCs w:val="24"/>
        </w:rPr>
        <w:t xml:space="preserve"> Uhr. </w:t>
      </w:r>
    </w:p>
    <w:p w:rsidR="00D34B76" w:rsidRPr="00BD6D48" w:rsidRDefault="00D34B76" w:rsidP="00BD6D48">
      <w:pPr>
        <w:pStyle w:val="inhalt"/>
        <w:rPr>
          <w:rStyle w:val="Zeichenformat2"/>
          <w:rFonts w:ascii="Arial" w:hAnsi="Arial" w:cs="Arial"/>
          <w:color w:val="auto"/>
          <w:sz w:val="24"/>
          <w:szCs w:val="24"/>
        </w:rPr>
      </w:pPr>
    </w:p>
    <w:p w:rsidR="00D34B76" w:rsidRPr="00BD6D48" w:rsidRDefault="00D34B76" w:rsidP="00BD6D48">
      <w:pPr>
        <w:pStyle w:val="inhalt"/>
        <w:rPr>
          <w:rStyle w:val="Zeichenformat2"/>
          <w:rFonts w:ascii="Arial" w:hAnsi="Arial" w:cs="Arial"/>
          <w:color w:val="auto"/>
          <w:sz w:val="24"/>
          <w:szCs w:val="24"/>
        </w:rPr>
      </w:pPr>
    </w:p>
    <w:p w:rsidR="00D81AC6" w:rsidRDefault="00D81AC6" w:rsidP="00BD6D48">
      <w:pPr>
        <w:pStyle w:val="fliess"/>
        <w:rPr>
          <w:rStyle w:val="Zeichenformat2"/>
          <w:rFonts w:ascii="Arial" w:hAnsi="Arial" w:cs="Arial"/>
          <w:color w:val="auto"/>
          <w:sz w:val="24"/>
          <w:szCs w:val="24"/>
        </w:rPr>
      </w:pPr>
    </w:p>
    <w:p w:rsidR="00D81AC6" w:rsidRDefault="00D81AC6" w:rsidP="00BD6D48">
      <w:pPr>
        <w:pStyle w:val="fliess"/>
        <w:rPr>
          <w:rStyle w:val="Zeichenformat2"/>
          <w:rFonts w:ascii="Arial" w:hAnsi="Arial" w:cs="Arial"/>
          <w:color w:val="auto"/>
          <w:sz w:val="24"/>
          <w:szCs w:val="24"/>
        </w:rPr>
      </w:pPr>
    </w:p>
    <w:p w:rsidR="00D81AC6" w:rsidRDefault="00D81AC6" w:rsidP="00BD6D48">
      <w:pPr>
        <w:pStyle w:val="fliess"/>
        <w:rPr>
          <w:rStyle w:val="Zeichenformat2"/>
          <w:rFonts w:ascii="Arial" w:hAnsi="Arial" w:cs="Arial"/>
          <w:color w:val="auto"/>
          <w:sz w:val="24"/>
          <w:szCs w:val="24"/>
        </w:rPr>
      </w:pPr>
    </w:p>
    <w:p w:rsidR="00D81AC6" w:rsidRDefault="00D81AC6" w:rsidP="00BD6D48">
      <w:pPr>
        <w:pStyle w:val="fliess"/>
        <w:rPr>
          <w:rStyle w:val="Zeichenformat2"/>
          <w:rFonts w:ascii="Arial" w:hAnsi="Arial" w:cs="Arial"/>
          <w:color w:val="auto"/>
          <w:sz w:val="24"/>
          <w:szCs w:val="24"/>
        </w:rPr>
      </w:pPr>
    </w:p>
    <w:p w:rsidR="00D81AC6" w:rsidRDefault="00D81AC6" w:rsidP="00BD6D48">
      <w:pPr>
        <w:pStyle w:val="fliess"/>
        <w:rPr>
          <w:rStyle w:val="Zeichenformat2"/>
          <w:rFonts w:ascii="Arial" w:hAnsi="Arial" w:cs="Arial"/>
          <w:color w:val="auto"/>
          <w:sz w:val="24"/>
          <w:szCs w:val="24"/>
        </w:rPr>
      </w:pPr>
    </w:p>
    <w:p w:rsidR="00D81AC6" w:rsidRDefault="00D81AC6" w:rsidP="00BD6D48">
      <w:pPr>
        <w:pStyle w:val="fliess"/>
        <w:rPr>
          <w:rStyle w:val="Zeichenformat2"/>
          <w:rFonts w:ascii="Arial" w:hAnsi="Arial" w:cs="Arial"/>
          <w:color w:val="auto"/>
          <w:sz w:val="24"/>
          <w:szCs w:val="24"/>
        </w:rPr>
      </w:pPr>
    </w:p>
    <w:p w:rsidR="00D81AC6" w:rsidRDefault="00D81AC6" w:rsidP="00BD6D48">
      <w:pPr>
        <w:pStyle w:val="fliess"/>
        <w:rPr>
          <w:rStyle w:val="Zeichenformat2"/>
          <w:rFonts w:ascii="Arial" w:hAnsi="Arial" w:cs="Arial"/>
          <w:color w:val="auto"/>
          <w:sz w:val="24"/>
          <w:szCs w:val="24"/>
        </w:rPr>
      </w:pPr>
    </w:p>
    <w:p w:rsidR="00D81AC6" w:rsidRDefault="00D81AC6" w:rsidP="00BD6D48">
      <w:pPr>
        <w:pStyle w:val="fliess"/>
        <w:rPr>
          <w:rStyle w:val="Zeichenformat2"/>
          <w:rFonts w:ascii="Arial" w:hAnsi="Arial" w:cs="Arial"/>
          <w:color w:val="auto"/>
          <w:sz w:val="24"/>
          <w:szCs w:val="24"/>
        </w:rPr>
      </w:pPr>
    </w:p>
    <w:p w:rsidR="00D81AC6" w:rsidRDefault="00D81AC6" w:rsidP="00BD6D48">
      <w:pPr>
        <w:pStyle w:val="fliess"/>
        <w:rPr>
          <w:rStyle w:val="Zeichenformat2"/>
          <w:rFonts w:ascii="Arial" w:hAnsi="Arial" w:cs="Arial"/>
          <w:color w:val="auto"/>
          <w:sz w:val="24"/>
          <w:szCs w:val="24"/>
        </w:rPr>
      </w:pPr>
    </w:p>
    <w:p w:rsidR="00D963D3" w:rsidRDefault="00D963D3" w:rsidP="00BD6D48">
      <w:pPr>
        <w:pStyle w:val="fliess"/>
        <w:rPr>
          <w:rStyle w:val="Zeichenformat2"/>
          <w:rFonts w:ascii="Arial" w:hAnsi="Arial" w:cs="Arial"/>
          <w:color w:val="auto"/>
          <w:sz w:val="24"/>
          <w:szCs w:val="24"/>
        </w:rPr>
      </w:pPr>
    </w:p>
    <w:p w:rsidR="00D963D3" w:rsidRDefault="00D963D3" w:rsidP="00BD6D48">
      <w:pPr>
        <w:pStyle w:val="fliess"/>
        <w:rPr>
          <w:rStyle w:val="Zeichenformat2"/>
          <w:rFonts w:ascii="Arial" w:hAnsi="Arial" w:cs="Arial"/>
          <w:color w:val="auto"/>
          <w:sz w:val="24"/>
          <w:szCs w:val="24"/>
        </w:rPr>
      </w:pPr>
    </w:p>
    <w:p w:rsidR="00D963D3" w:rsidRDefault="00D963D3" w:rsidP="00BD6D48">
      <w:pPr>
        <w:pStyle w:val="fliess"/>
        <w:rPr>
          <w:rStyle w:val="Zeichenformat2"/>
          <w:rFonts w:ascii="Arial" w:hAnsi="Arial" w:cs="Arial"/>
          <w:color w:val="auto"/>
          <w:sz w:val="24"/>
          <w:szCs w:val="24"/>
        </w:rPr>
      </w:pPr>
    </w:p>
    <w:p w:rsidR="00D963D3" w:rsidRDefault="00D963D3" w:rsidP="00BD6D48">
      <w:pPr>
        <w:pStyle w:val="fliess"/>
        <w:rPr>
          <w:rStyle w:val="Zeichenformat2"/>
          <w:rFonts w:ascii="Arial" w:hAnsi="Arial" w:cs="Arial"/>
          <w:color w:val="auto"/>
          <w:sz w:val="24"/>
          <w:szCs w:val="24"/>
        </w:rPr>
      </w:pPr>
    </w:p>
    <w:p w:rsidR="00D963D3" w:rsidRDefault="00D963D3" w:rsidP="00BD6D48">
      <w:pPr>
        <w:pStyle w:val="fliess"/>
        <w:rPr>
          <w:rStyle w:val="Zeichenformat2"/>
          <w:rFonts w:ascii="Arial" w:hAnsi="Arial" w:cs="Arial"/>
          <w:color w:val="auto"/>
          <w:sz w:val="24"/>
          <w:szCs w:val="24"/>
        </w:rPr>
      </w:pPr>
    </w:p>
    <w:p w:rsidR="00D963D3" w:rsidRDefault="00D963D3" w:rsidP="00BD6D48">
      <w:pPr>
        <w:pStyle w:val="fliess"/>
        <w:rPr>
          <w:rStyle w:val="Zeichenformat2"/>
          <w:rFonts w:ascii="Arial" w:hAnsi="Arial" w:cs="Arial"/>
          <w:color w:val="auto"/>
          <w:sz w:val="24"/>
          <w:szCs w:val="24"/>
        </w:rPr>
      </w:pPr>
    </w:p>
    <w:p w:rsidR="00D963D3" w:rsidRDefault="00D963D3" w:rsidP="00BD6D48">
      <w:pPr>
        <w:pStyle w:val="fliess"/>
        <w:rPr>
          <w:rStyle w:val="Zeichenformat2"/>
          <w:rFonts w:ascii="Arial" w:hAnsi="Arial" w:cs="Arial"/>
          <w:color w:val="auto"/>
          <w:sz w:val="24"/>
          <w:szCs w:val="24"/>
        </w:rPr>
      </w:pPr>
    </w:p>
    <w:p w:rsidR="00D81AC6" w:rsidRDefault="00D81AC6" w:rsidP="00BD6D48">
      <w:pPr>
        <w:pStyle w:val="fliess"/>
        <w:rPr>
          <w:rStyle w:val="Zeichenformat2"/>
          <w:rFonts w:ascii="Arial" w:hAnsi="Arial" w:cs="Arial"/>
          <w:color w:val="auto"/>
          <w:sz w:val="24"/>
          <w:szCs w:val="24"/>
        </w:rPr>
      </w:pPr>
    </w:p>
    <w:p w:rsidR="00D81AC6" w:rsidRDefault="00D81AC6" w:rsidP="00BD6D48">
      <w:pPr>
        <w:pStyle w:val="fliess"/>
        <w:rPr>
          <w:rStyle w:val="Zeichenformat2"/>
          <w:rFonts w:ascii="Arial" w:hAnsi="Arial" w:cs="Arial"/>
          <w:color w:val="auto"/>
          <w:sz w:val="24"/>
          <w:szCs w:val="24"/>
        </w:rPr>
      </w:pPr>
    </w:p>
    <w:p w:rsidR="00D81AC6" w:rsidRPr="00BE70A9" w:rsidRDefault="00D81AC6" w:rsidP="00BD6D48">
      <w:pPr>
        <w:pStyle w:val="fliess"/>
        <w:rPr>
          <w:rStyle w:val="Zeichenformat2"/>
          <w:rFonts w:ascii="Arial" w:hAnsi="Arial" w:cs="Arial"/>
          <w:b/>
          <w:color w:val="auto"/>
          <w:sz w:val="28"/>
          <w:szCs w:val="28"/>
        </w:rPr>
      </w:pPr>
      <w:bookmarkStart w:id="0" w:name="_GoBack"/>
      <w:bookmarkEnd w:id="0"/>
      <w:r w:rsidRPr="00BE70A9">
        <w:rPr>
          <w:rStyle w:val="Zeichenformat2"/>
          <w:rFonts w:ascii="Arial" w:hAnsi="Arial" w:cs="Arial"/>
          <w:b/>
          <w:color w:val="auto"/>
          <w:sz w:val="28"/>
          <w:szCs w:val="28"/>
        </w:rPr>
        <w:lastRenderedPageBreak/>
        <w:t>Anhang:</w:t>
      </w:r>
    </w:p>
    <w:p w:rsidR="00D81AC6" w:rsidRPr="00D81AC6" w:rsidRDefault="00D81AC6" w:rsidP="00BD6D48">
      <w:pPr>
        <w:pStyle w:val="fliess"/>
        <w:rPr>
          <w:rStyle w:val="Zeichenformat2"/>
          <w:rFonts w:ascii="Arial" w:hAnsi="Arial" w:cs="Arial"/>
          <w:color w:val="auto"/>
          <w:sz w:val="24"/>
          <w:szCs w:val="24"/>
        </w:rPr>
      </w:pPr>
    </w:p>
    <w:p w:rsidR="00D81AC6" w:rsidRPr="00BE70A9" w:rsidRDefault="00BE70A9" w:rsidP="00BD6D48">
      <w:pPr>
        <w:pStyle w:val="fliess"/>
        <w:rPr>
          <w:rFonts w:ascii="Arial" w:hAnsi="Arial" w:cs="Arial"/>
          <w:b/>
          <w:color w:val="auto"/>
          <w:sz w:val="24"/>
          <w:szCs w:val="24"/>
        </w:rPr>
      </w:pPr>
      <w:r w:rsidRPr="00BE70A9">
        <w:rPr>
          <w:rFonts w:ascii="Arial" w:hAnsi="Arial" w:cs="Arial"/>
          <w:b/>
          <w:color w:val="auto"/>
          <w:sz w:val="24"/>
          <w:szCs w:val="24"/>
        </w:rPr>
        <w:t>Satzungsänderung:</w:t>
      </w:r>
    </w:p>
    <w:p w:rsidR="00BE70A9" w:rsidRDefault="00BE70A9" w:rsidP="00BD6D48">
      <w:pPr>
        <w:pStyle w:val="fliess"/>
        <w:rPr>
          <w:rFonts w:ascii="Arial" w:hAnsi="Arial" w:cs="Arial"/>
          <w:color w:val="auto"/>
          <w:sz w:val="24"/>
          <w:szCs w:val="24"/>
        </w:rPr>
      </w:pPr>
    </w:p>
    <w:p w:rsidR="00BE70A9" w:rsidRPr="003755BF" w:rsidRDefault="00BE70A9" w:rsidP="00BE70A9">
      <w:pPr>
        <w:spacing w:after="0" w:line="240" w:lineRule="auto"/>
        <w:rPr>
          <w:rFonts w:ascii="Times New Roman" w:eastAsia="Calibri" w:hAnsi="Times New Roman" w:cs="Times New Roman"/>
          <w:b/>
          <w:sz w:val="28"/>
          <w:szCs w:val="28"/>
        </w:rPr>
      </w:pPr>
      <w:r w:rsidRPr="003755BF">
        <w:rPr>
          <w:rFonts w:ascii="Times New Roman" w:eastAsia="Calibri" w:hAnsi="Times New Roman" w:cs="Times New Roman"/>
          <w:b/>
          <w:sz w:val="28"/>
          <w:szCs w:val="28"/>
        </w:rPr>
        <w:t>Die Satzung der Pfarrgemeinschaft</w:t>
      </w:r>
      <w:r>
        <w:rPr>
          <w:rFonts w:ascii="Times New Roman" w:eastAsia="Calibri" w:hAnsi="Times New Roman" w:cs="Times New Roman"/>
          <w:b/>
          <w:sz w:val="28"/>
          <w:szCs w:val="28"/>
        </w:rPr>
        <w:t xml:space="preserve"> St. Nikolaus Hardt</w:t>
      </w:r>
      <w:r w:rsidRPr="003755BF">
        <w:rPr>
          <w:rFonts w:ascii="Times New Roman" w:eastAsia="Calibri" w:hAnsi="Times New Roman" w:cs="Times New Roman"/>
          <w:b/>
          <w:sz w:val="28"/>
          <w:szCs w:val="28"/>
        </w:rPr>
        <w:t xml:space="preserve"> wird wie folgt geändert:</w:t>
      </w:r>
    </w:p>
    <w:p w:rsidR="00BE70A9" w:rsidRPr="00584DAD" w:rsidRDefault="00BE70A9" w:rsidP="00BE70A9">
      <w:pPr>
        <w:spacing w:after="0" w:line="240" w:lineRule="auto"/>
        <w:rPr>
          <w:rFonts w:ascii="Times New Roman" w:eastAsia="Calibri" w:hAnsi="Times New Roman" w:cs="Times New Roman"/>
        </w:rPr>
      </w:pPr>
    </w:p>
    <w:p w:rsidR="00BE70A9" w:rsidRPr="00584DAD" w:rsidRDefault="00BE70A9" w:rsidP="00BE70A9">
      <w:pPr>
        <w:spacing w:after="0" w:line="240" w:lineRule="auto"/>
        <w:rPr>
          <w:rFonts w:ascii="Times New Roman" w:eastAsia="Calibri" w:hAnsi="Times New Roman" w:cs="Times New Roman"/>
        </w:rPr>
      </w:pP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a)</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 1 erhält folgenden Wortlaut:</w:t>
      </w:r>
    </w:p>
    <w:p w:rsidR="00BE70A9" w:rsidRPr="00584DAD" w:rsidRDefault="00BE70A9" w:rsidP="00BE70A9">
      <w:pPr>
        <w:spacing w:after="0" w:line="240" w:lineRule="auto"/>
        <w:rPr>
          <w:rFonts w:ascii="Times New Roman" w:eastAsia="Calibri" w:hAnsi="Times New Roman" w:cs="Times New Roman"/>
        </w:rPr>
      </w:pPr>
    </w:p>
    <w:p w:rsidR="00BE70A9" w:rsidRPr="00584DAD" w:rsidRDefault="00BE70A9" w:rsidP="00BE70A9">
      <w:pPr>
        <w:spacing w:after="0" w:line="240" w:lineRule="auto"/>
        <w:rPr>
          <w:rFonts w:ascii="Times New Roman" w:eastAsia="Calibri" w:hAnsi="Times New Roman" w:cs="Times New Roman"/>
          <w:b/>
        </w:rPr>
      </w:pPr>
      <w:r w:rsidRPr="00584DAD">
        <w:rPr>
          <w:rFonts w:ascii="Times New Roman" w:eastAsia="Calibri" w:hAnsi="Times New Roman" w:cs="Times New Roman"/>
          <w:b/>
        </w:rPr>
        <w:t>§ 1</w:t>
      </w:r>
      <w:r w:rsidRPr="00584DAD">
        <w:rPr>
          <w:rFonts w:ascii="Times New Roman" w:eastAsia="Calibri" w:hAnsi="Times New Roman" w:cs="Times New Roman"/>
          <w:b/>
        </w:rPr>
        <w:tab/>
        <w:t>Mitgliedschaft</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1.1</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Mitglied der Katholischen jungen Gemeinde kann jede/jeder werden, die/der die Grundlagen und Ziele des Bundesverbandes bejaht.</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1.2</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Die/Der einzelne wird Mitglied der Pfarrgemeinschaft, indem sie/er das schriftlich erklärt und die Pfarrleitung bzw. bei Neugründung einer Pfarrgemeinschaft die Diözesanleitung diese Erklärung annimmt.</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1.3</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Als Mitglied nimmt sie/er an Gruppen, Projekten und/oder offenen Angeboten teil.</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1.4</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Die Mitglieder bis einschließlich 13 Jahre bilden die Kinderstufe, die Mitglieder von 14 bis 17 Jahre die Jugendstufe und die Mitglieder ab 18 Jahre die Stufe Junge Erwachsene. Stichtag ist der 01. Januar.</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1.5</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 xml:space="preserve">Die </w:t>
      </w:r>
      <w:r w:rsidRPr="00584DAD">
        <w:rPr>
          <w:rFonts w:ascii="Times New Roman" w:eastAsia="Calibri" w:hAnsi="Times New Roman" w:cs="Times New Roman"/>
          <w:bCs/>
        </w:rPr>
        <w:t xml:space="preserve">Mitgliedschaft </w:t>
      </w:r>
      <w:r w:rsidRPr="00584DAD">
        <w:rPr>
          <w:rFonts w:ascii="Times New Roman" w:eastAsia="Calibri" w:hAnsi="Times New Roman" w:cs="Times New Roman"/>
        </w:rPr>
        <w:t xml:space="preserve">kann </w:t>
      </w:r>
      <w:r w:rsidRPr="00584DAD">
        <w:rPr>
          <w:rFonts w:ascii="Times New Roman" w:eastAsia="Calibri" w:hAnsi="Times New Roman" w:cs="Times New Roman"/>
          <w:bCs/>
        </w:rPr>
        <w:t xml:space="preserve">auch als Familie erworben werden, wenn die Mitglieder der Familie in einem Haushalt leben. Im Aufnahmeantrag sind die Einzelpersonen, die Mitglied werden, mit Namen zu benennen. </w:t>
      </w:r>
      <w:r w:rsidRPr="00584DAD">
        <w:rPr>
          <w:rFonts w:ascii="Times New Roman" w:eastAsia="Calibri" w:hAnsi="Times New Roman" w:cs="Times New Roman"/>
        </w:rPr>
        <w:t>Die Kinder der Familie, die das 27. Lebensjahr noch nicht vollendet haben, haben die gleichen Rechte, wie einzelne Mitglieder der Pfarrgemeinschaft.</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Die übrigen Mitglieder einer Familie werden als sogenannte passive Mitglieder geführt. Sie haben keinerlei Stimmrecht und können nicht in Leitungsämter gewählt werden. Sie können jedoch Vergünstigungen durch die Mitgliedschaft nutzen und unterstützen den Verband ideell.</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Die Mitgliedschaft von Kindern, die das 27. Lebensjahr vollendet haben, wird automatisch als einzelne Mitgliedschaft nach § 1.2 fortgeführt. Dies gilt auch für die Kinder der Familie, die den gemeinsamen Haushalt verlassen haben. Auch wenn keine Kinder mehr im gemeinsamen Haushalt leben, bleibt die Familienmitgliedschaft der übrigen Mitglieder bestehen.</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Wirksam wird die Änderung mit Beginn des Jahres, das auf den Zeitpunkt der Änderung folgt.</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1.6</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 xml:space="preserve">Das Mitglied (bzw. jede Familie nach § 1.5) ist verpflichtet, den Mitgliedsbeitrag zu bezahlen. Dieser setzt sich zusammen aus dem von der Diözesankonferenz festgelegten Grundbetrag und dem von der Mitgliederversammlung eventuell festgelegten zusätzlichen Pfarrbeitrag. </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Bis zur Zahlung des Beitrages ruhen die Mitgliedsrechte.</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1.7</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Die Mitgliedschaft erlischt durch Austritt oder Ausschluss.</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Der Austritt ist für das folgende Jahr schriftlich gegenüber der Pfarrleitung bis zum 31. Dezember des laufenden Jahres zu erklären. Über den Ausschluss eines Mitglieds entscheidet die Pfarrleitung nach Anhörung der/des Betroffenen. Die Diözesanleitung muss vor dem Ausschluss eines Mitgliedes zu Rate gezogen werden. Das betroffene Mitglied kann gegen diesen Beschluss bei der Mitgliederversammlung Berufung einlegen. Diese entscheidet dann verbindlich.</w:t>
      </w:r>
    </w:p>
    <w:p w:rsidR="00BE70A9" w:rsidRPr="00584DAD" w:rsidRDefault="00BE70A9" w:rsidP="00BE70A9">
      <w:pPr>
        <w:spacing w:after="0" w:line="240" w:lineRule="auto"/>
        <w:rPr>
          <w:rFonts w:ascii="Times New Roman" w:eastAsia="Calibri" w:hAnsi="Times New Roman" w:cs="Times New Roman"/>
        </w:rPr>
      </w:pPr>
    </w:p>
    <w:p w:rsidR="00BE70A9" w:rsidRPr="00584DAD" w:rsidRDefault="00BE70A9" w:rsidP="00BE70A9">
      <w:pPr>
        <w:spacing w:after="0" w:line="240" w:lineRule="auto"/>
        <w:rPr>
          <w:rFonts w:ascii="Times New Roman" w:eastAsia="Calibri" w:hAnsi="Times New Roman" w:cs="Times New Roman"/>
        </w:rPr>
      </w:pP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b)</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In § 4.2 wird das Wort "Pfarrsatzung" durch die Worte "Satzung der Pfarrgemeinschaft" ersetzt.</w:t>
      </w:r>
    </w:p>
    <w:p w:rsidR="00BE70A9" w:rsidRPr="00584DAD" w:rsidRDefault="00BE70A9" w:rsidP="00BE70A9">
      <w:pPr>
        <w:spacing w:after="0" w:line="240" w:lineRule="auto"/>
        <w:rPr>
          <w:rFonts w:ascii="Times New Roman" w:eastAsia="Calibri" w:hAnsi="Times New Roman" w:cs="Times New Roman"/>
        </w:rPr>
      </w:pPr>
    </w:p>
    <w:p w:rsidR="00BE70A9" w:rsidRPr="00584DAD" w:rsidRDefault="00BE70A9" w:rsidP="00BE70A9">
      <w:pPr>
        <w:spacing w:after="0" w:line="240" w:lineRule="auto"/>
        <w:rPr>
          <w:rFonts w:ascii="Times New Roman" w:eastAsia="Calibri" w:hAnsi="Times New Roman" w:cs="Times New Roman"/>
        </w:rPr>
      </w:pP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c)</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In § 5.2 erhält der 2. Spiegelstrich folgenden Wortlaut:</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"Zustimmung zu außerplanmäßigen Ausgaben"</w:t>
      </w:r>
    </w:p>
    <w:p w:rsidR="00BE70A9" w:rsidRPr="00584DAD" w:rsidRDefault="00BE70A9" w:rsidP="00BE70A9">
      <w:pPr>
        <w:spacing w:after="0" w:line="240" w:lineRule="auto"/>
        <w:rPr>
          <w:rFonts w:ascii="Times New Roman" w:eastAsia="Calibri" w:hAnsi="Times New Roman" w:cs="Times New Roman"/>
        </w:rPr>
      </w:pPr>
    </w:p>
    <w:p w:rsidR="00BE70A9" w:rsidRPr="00584DAD" w:rsidRDefault="00BE70A9" w:rsidP="00BE70A9">
      <w:pPr>
        <w:spacing w:after="0" w:line="240" w:lineRule="auto"/>
        <w:rPr>
          <w:rFonts w:ascii="Times New Roman" w:eastAsia="Calibri" w:hAnsi="Times New Roman" w:cs="Times New Roman"/>
        </w:rPr>
      </w:pPr>
    </w:p>
    <w:p w:rsidR="00BE70A9" w:rsidRPr="00584DAD" w:rsidRDefault="00BE70A9" w:rsidP="00BE70A9">
      <w:pPr>
        <w:spacing w:after="0" w:line="240" w:lineRule="auto"/>
        <w:rPr>
          <w:rFonts w:ascii="Times New Roman" w:eastAsia="Calibri" w:hAnsi="Times New Roman" w:cs="Times New Roman"/>
        </w:rPr>
      </w:pPr>
      <w:r>
        <w:rPr>
          <w:rFonts w:ascii="Times New Roman" w:eastAsia="Calibri" w:hAnsi="Times New Roman" w:cs="Times New Roman"/>
        </w:rPr>
        <w:t>d</w:t>
      </w:r>
      <w:r w:rsidRPr="00584DAD">
        <w:rPr>
          <w:rFonts w:ascii="Times New Roman" w:eastAsia="Calibri" w:hAnsi="Times New Roman" w:cs="Times New Roman"/>
        </w:rPr>
        <w:t>)</w:t>
      </w:r>
    </w:p>
    <w:p w:rsidR="00BE70A9" w:rsidRPr="00584DAD" w:rsidRDefault="00BE70A9" w:rsidP="00BE70A9">
      <w:pPr>
        <w:spacing w:after="0" w:line="240" w:lineRule="auto"/>
        <w:rPr>
          <w:rFonts w:ascii="Times New Roman" w:eastAsia="Calibri" w:hAnsi="Times New Roman" w:cs="Times New Roman"/>
        </w:rPr>
      </w:pPr>
      <w:r w:rsidRPr="00584DAD">
        <w:rPr>
          <w:rFonts w:ascii="Times New Roman" w:eastAsia="Calibri" w:hAnsi="Times New Roman" w:cs="Times New Roman"/>
        </w:rPr>
        <w:t>Die Wahlordnung wird entsprechend dem von der Diözesankonferenz beschlossenen Wortlaut geändert.</w:t>
      </w:r>
    </w:p>
    <w:p w:rsidR="00BE70A9" w:rsidRPr="00584DAD" w:rsidRDefault="00BE70A9" w:rsidP="00BE70A9">
      <w:pPr>
        <w:spacing w:after="0" w:line="240" w:lineRule="auto"/>
        <w:rPr>
          <w:rFonts w:ascii="Times New Roman" w:eastAsia="Calibri" w:hAnsi="Times New Roman" w:cs="Times New Roman"/>
        </w:rPr>
      </w:pPr>
      <w:r>
        <w:rPr>
          <w:rFonts w:ascii="Times New Roman" w:eastAsia="Calibri" w:hAnsi="Times New Roman" w:cs="Times New Roman"/>
        </w:rPr>
        <w:t>(</w:t>
      </w:r>
      <w:r w:rsidRPr="00584DAD">
        <w:rPr>
          <w:rFonts w:ascii="Times New Roman" w:eastAsia="Calibri" w:hAnsi="Times New Roman" w:cs="Times New Roman"/>
        </w:rPr>
        <w:t>Der Wortlaut ist anliegend beigefügt.</w:t>
      </w:r>
      <w:r>
        <w:rPr>
          <w:rFonts w:ascii="Times New Roman" w:eastAsia="Calibri" w:hAnsi="Times New Roman" w:cs="Times New Roman"/>
        </w:rPr>
        <w:t>)</w:t>
      </w:r>
    </w:p>
    <w:p w:rsidR="00BE70A9" w:rsidRPr="00D81AC6" w:rsidRDefault="00BE70A9" w:rsidP="00BD6D48">
      <w:pPr>
        <w:pStyle w:val="fliess"/>
        <w:rPr>
          <w:rFonts w:ascii="Arial" w:hAnsi="Arial" w:cs="Arial"/>
          <w:color w:val="auto"/>
          <w:sz w:val="24"/>
          <w:szCs w:val="24"/>
        </w:rPr>
      </w:pPr>
    </w:p>
    <w:p w:rsidR="00D81AC6" w:rsidRPr="00D81AC6" w:rsidRDefault="00D81AC6" w:rsidP="00BD6D48">
      <w:pPr>
        <w:pStyle w:val="fliess"/>
        <w:rPr>
          <w:rFonts w:ascii="Arial" w:hAnsi="Arial" w:cs="Arial"/>
          <w:color w:val="auto"/>
          <w:sz w:val="24"/>
          <w:szCs w:val="24"/>
        </w:rPr>
      </w:pPr>
    </w:p>
    <w:p w:rsidR="00D81AC6" w:rsidRDefault="00BE70A9" w:rsidP="00BD6D48">
      <w:pPr>
        <w:pStyle w:val="fliess"/>
        <w:rPr>
          <w:rFonts w:ascii="Arial" w:hAnsi="Arial" w:cs="Arial"/>
          <w:b/>
          <w:color w:val="auto"/>
          <w:sz w:val="24"/>
          <w:szCs w:val="24"/>
        </w:rPr>
      </w:pPr>
      <w:r>
        <w:rPr>
          <w:rFonts w:ascii="Arial" w:hAnsi="Arial" w:cs="Arial"/>
          <w:b/>
          <w:color w:val="auto"/>
          <w:sz w:val="24"/>
          <w:szCs w:val="24"/>
        </w:rPr>
        <w:t>Änderung der Wahlordnung:</w:t>
      </w:r>
    </w:p>
    <w:p w:rsidR="00BE70A9" w:rsidRDefault="00BE70A9" w:rsidP="00BD6D48">
      <w:pPr>
        <w:pStyle w:val="fliess"/>
        <w:rPr>
          <w:rFonts w:ascii="Arial" w:hAnsi="Arial" w:cs="Arial"/>
          <w:b/>
          <w:color w:val="auto"/>
          <w:sz w:val="24"/>
          <w:szCs w:val="24"/>
        </w:rPr>
      </w:pPr>
    </w:p>
    <w:p w:rsidR="00BE70A9" w:rsidRDefault="00BE70A9" w:rsidP="00BE70A9">
      <w:pPr>
        <w:autoSpaceDE w:val="0"/>
        <w:autoSpaceDN w:val="0"/>
        <w:adjustRightInd w:val="0"/>
        <w:spacing w:after="0" w:line="240" w:lineRule="auto"/>
        <w:rPr>
          <w:rFonts w:ascii="LiberationSerif-Bold" w:hAnsi="LiberationSerif-Bold" w:cs="LiberationSerif-Bold"/>
          <w:b/>
          <w:bCs/>
        </w:rPr>
      </w:pPr>
      <w:r>
        <w:rPr>
          <w:rFonts w:ascii="LiberationSerif-Bold" w:hAnsi="LiberationSerif-Bold" w:cs="LiberationSerif-Bold"/>
          <w:b/>
          <w:bCs/>
        </w:rPr>
        <w:t>Wahlordnung Version 23.11.2014 Anlage 1</w:t>
      </w:r>
    </w:p>
    <w:p w:rsidR="00BE70A9" w:rsidRDefault="00BE70A9" w:rsidP="00BE70A9">
      <w:pPr>
        <w:autoSpaceDE w:val="0"/>
        <w:autoSpaceDN w:val="0"/>
        <w:adjustRightInd w:val="0"/>
        <w:spacing w:after="0" w:line="240" w:lineRule="auto"/>
        <w:rPr>
          <w:rFonts w:ascii="LiberationSerif-Bold" w:hAnsi="LiberationSerif-Bold" w:cs="LiberationSerif-Bold"/>
          <w:b/>
          <w:bCs/>
        </w:rPr>
      </w:pPr>
    </w:p>
    <w:p w:rsidR="00BE70A9" w:rsidRDefault="00BE70A9" w:rsidP="00BE70A9">
      <w:pPr>
        <w:autoSpaceDE w:val="0"/>
        <w:autoSpaceDN w:val="0"/>
        <w:adjustRightInd w:val="0"/>
        <w:spacing w:after="0" w:line="240" w:lineRule="auto"/>
        <w:rPr>
          <w:rFonts w:ascii="LiberationSerif-Bold" w:hAnsi="LiberationSerif-Bold" w:cs="LiberationSerif-Bold"/>
          <w:b/>
          <w:bCs/>
        </w:rPr>
      </w:pPr>
      <w:r>
        <w:rPr>
          <w:rFonts w:ascii="LiberationSerif-Bold" w:hAnsi="LiberationSerif-Bold" w:cs="LiberationSerif-Bold"/>
          <w:b/>
          <w:bCs/>
        </w:rPr>
        <w:t>§ 1</w:t>
      </w:r>
    </w:p>
    <w:p w:rsidR="00BE70A9" w:rsidRDefault="00BE70A9" w:rsidP="00BE70A9">
      <w:pPr>
        <w:autoSpaceDE w:val="0"/>
        <w:autoSpaceDN w:val="0"/>
        <w:adjustRightInd w:val="0"/>
        <w:spacing w:after="0" w:line="240" w:lineRule="auto"/>
        <w:rPr>
          <w:rFonts w:ascii="LiberationSerif-Bold" w:hAnsi="LiberationSerif-Bold" w:cs="LiberationSerif-Bold"/>
          <w:b/>
          <w:bCs/>
        </w:rPr>
      </w:pPr>
      <w:r>
        <w:rPr>
          <w:rFonts w:ascii="LiberationSerif-Bold" w:hAnsi="LiberationSerif-Bold" w:cs="LiberationSerif-Bold"/>
          <w:b/>
          <w:bCs/>
        </w:rPr>
        <w:t>Wahlausschuss</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Zur Vorbereitung von Wahlen wählt die Diözesankonferenz einen Wahlausschuss. Aufgabe des Wahlausschusses ist</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es, der Diözesankonferenz geeignete Kandidatinnen bzw. Kandidaten für die Wahl vorzuschlagen und die Wahl zu</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leiten. Vorschlagsrecht haben auch alle stimmberechtigten Mitglieder der Diözesankonferenz.</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Für die Wahl der Gremien einer Pfarrgemeinschaft ist die Bildung eines Wahlausschusses nicht erforderlich.</w:t>
      </w:r>
    </w:p>
    <w:p w:rsidR="00BE70A9" w:rsidRDefault="00BE70A9" w:rsidP="00BE70A9">
      <w:pPr>
        <w:autoSpaceDE w:val="0"/>
        <w:autoSpaceDN w:val="0"/>
        <w:adjustRightInd w:val="0"/>
        <w:spacing w:after="0" w:line="240" w:lineRule="auto"/>
        <w:rPr>
          <w:rFonts w:ascii="LiberationSerif" w:hAnsi="LiberationSerif" w:cs="LiberationSerif"/>
        </w:rPr>
      </w:pPr>
    </w:p>
    <w:p w:rsidR="00BE70A9" w:rsidRDefault="00BE70A9" w:rsidP="00BE70A9">
      <w:pPr>
        <w:autoSpaceDE w:val="0"/>
        <w:autoSpaceDN w:val="0"/>
        <w:adjustRightInd w:val="0"/>
        <w:spacing w:after="0" w:line="240" w:lineRule="auto"/>
        <w:rPr>
          <w:rFonts w:ascii="LiberationSerif-Bold" w:hAnsi="LiberationSerif-Bold" w:cs="LiberationSerif-Bold"/>
          <w:b/>
          <w:bCs/>
        </w:rPr>
      </w:pPr>
      <w:r>
        <w:rPr>
          <w:rFonts w:ascii="LiberationSerif-Bold" w:hAnsi="LiberationSerif-Bold" w:cs="LiberationSerif-Bold"/>
          <w:b/>
          <w:bCs/>
        </w:rPr>
        <w:t>§ 2</w:t>
      </w:r>
    </w:p>
    <w:p w:rsidR="00BE70A9" w:rsidRDefault="00BE70A9" w:rsidP="00BE70A9">
      <w:pPr>
        <w:autoSpaceDE w:val="0"/>
        <w:autoSpaceDN w:val="0"/>
        <w:adjustRightInd w:val="0"/>
        <w:spacing w:after="0" w:line="240" w:lineRule="auto"/>
        <w:rPr>
          <w:rFonts w:ascii="LiberationSerif-Bold" w:hAnsi="LiberationSerif-Bold" w:cs="LiberationSerif-Bold"/>
          <w:b/>
          <w:bCs/>
        </w:rPr>
      </w:pPr>
      <w:r>
        <w:rPr>
          <w:rFonts w:ascii="LiberationSerif-Bold" w:hAnsi="LiberationSerif-Bold" w:cs="LiberationSerif-Bold"/>
          <w:b/>
          <w:bCs/>
        </w:rPr>
        <w:t>Personalbefragung und Personaldebatte</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Der Wahl geht eine Vorstellung und Befragung der Kandidaten/Kandidatinnen voraus. Die Befragung kann unter</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Ausschluss der übrigen Kandidaten/Kandidatinnen stattfinden.</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Den Wahlen zu Pfarrleitung, Diözesanleitung, Diözesanausschuss und Finanz- und Personalausschuss (</w:t>
      </w:r>
      <w:proofErr w:type="spellStart"/>
      <w:r>
        <w:rPr>
          <w:rFonts w:ascii="LiberationSerif" w:hAnsi="LiberationSerif" w:cs="LiberationSerif"/>
        </w:rPr>
        <w:t>FuP</w:t>
      </w:r>
      <w:proofErr w:type="spellEnd"/>
      <w:r>
        <w:rPr>
          <w:rFonts w:ascii="LiberationSerif" w:hAnsi="LiberationSerif" w:cs="LiberationSerif"/>
        </w:rPr>
        <w:t>) muss</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eine Personaldebatte zur Beratung der Stimmberechtigten über die Kandidaten/Kandidatinnen vorausgehen. Bei</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den übrigen Wahlen findet eine solche statt, wenn sie von einem stimmberechtigten Mitglied der</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Diözesankonferenz bzw. Mitgliederversammlung beantragt wird.</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Die Personaldebatte erfolgt in Abwesenheit aller Kandidaten. Es sind nur die stimmberechtigten Mitglieder der</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Mitgliederversammlung oder der Diözesankonferenz und die Mitglieder des Wahlausschusses anwesend.</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Kandidaten und Kandidatinnen können in Abwesenheit gewählt werden, wenn eine schriftliche</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Einverständniserklärung vorliegt.</w:t>
      </w:r>
    </w:p>
    <w:p w:rsidR="00BE70A9" w:rsidRDefault="00BE70A9" w:rsidP="00BE70A9">
      <w:pPr>
        <w:autoSpaceDE w:val="0"/>
        <w:autoSpaceDN w:val="0"/>
        <w:adjustRightInd w:val="0"/>
        <w:spacing w:after="0" w:line="240" w:lineRule="auto"/>
        <w:rPr>
          <w:rFonts w:ascii="LiberationSerif" w:hAnsi="LiberationSerif" w:cs="LiberationSerif"/>
        </w:rPr>
      </w:pPr>
    </w:p>
    <w:p w:rsidR="00BE70A9" w:rsidRDefault="00BE70A9" w:rsidP="00BE70A9">
      <w:pPr>
        <w:autoSpaceDE w:val="0"/>
        <w:autoSpaceDN w:val="0"/>
        <w:adjustRightInd w:val="0"/>
        <w:spacing w:after="0" w:line="240" w:lineRule="auto"/>
        <w:rPr>
          <w:rFonts w:ascii="LiberationSerif-Bold" w:hAnsi="LiberationSerif-Bold" w:cs="LiberationSerif-Bold"/>
          <w:b/>
          <w:bCs/>
        </w:rPr>
      </w:pPr>
      <w:r>
        <w:rPr>
          <w:rFonts w:ascii="LiberationSerif-Bold" w:hAnsi="LiberationSerif-Bold" w:cs="LiberationSerif-Bold"/>
          <w:b/>
          <w:bCs/>
        </w:rPr>
        <w:t>§ 3</w:t>
      </w:r>
    </w:p>
    <w:p w:rsidR="00BE70A9" w:rsidRDefault="00BE70A9" w:rsidP="00BE70A9">
      <w:pPr>
        <w:autoSpaceDE w:val="0"/>
        <w:autoSpaceDN w:val="0"/>
        <w:adjustRightInd w:val="0"/>
        <w:spacing w:after="0" w:line="240" w:lineRule="auto"/>
        <w:rPr>
          <w:rFonts w:ascii="LiberationSerif-Bold" w:hAnsi="LiberationSerif-Bold" w:cs="LiberationSerif-Bold"/>
          <w:b/>
          <w:bCs/>
        </w:rPr>
      </w:pPr>
      <w:r>
        <w:rPr>
          <w:rFonts w:ascii="LiberationSerif-Bold" w:hAnsi="LiberationSerif-Bold" w:cs="LiberationSerif-Bold"/>
          <w:b/>
          <w:bCs/>
        </w:rPr>
        <w:t>Form und Durchführung der Abstimmung</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Wahlen werden grundsätzlich in geheimer Abstimmung durchgeführt. Für die zu besetzenden Ämter innerhalb</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eines Gremiums stimmt jede(r) Stimmberechtigte mit einem Stimmzettel ab, auf dem alle Kandidaten /</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Kandidatinnen aufgeführt sind.</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lastRenderedPageBreak/>
        <w:t>Über jeden Kandidaten/jede Kandidatin wird mit Ja oder Nein abgestimmt. Es dürfen höchstens so viele</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Ja-Stimmen abgegeben werden, wie Ämter zu besetzen sind. Werden diese Bedingungen nicht eingehalten, sind</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Stimmen für einzelne Kandidaten / Kandidatinnen auf einem Stimmzettel nur dann gültig, wenn der Wählerwille</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klar erkennbar ist.</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Auf Antrag kann die Abstimmung per Handzeichen erfolgen, wenn kein stimmberechtigtes Mitglied der</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Diözesankonferenz bzw. Mitgliederversammlung Widerspruch erhebt.</w:t>
      </w:r>
    </w:p>
    <w:p w:rsidR="00BE70A9" w:rsidRDefault="00BE70A9" w:rsidP="00BE70A9">
      <w:pPr>
        <w:autoSpaceDE w:val="0"/>
        <w:autoSpaceDN w:val="0"/>
        <w:adjustRightInd w:val="0"/>
        <w:spacing w:after="0" w:line="240" w:lineRule="auto"/>
        <w:rPr>
          <w:rFonts w:ascii="LiberationSerif-Italic" w:hAnsi="LiberationSerif-Italic" w:cs="LiberationSerif-Italic"/>
          <w:i/>
          <w:iCs/>
        </w:rPr>
      </w:pPr>
      <w:r>
        <w:rPr>
          <w:rFonts w:ascii="LiberationSerif" w:hAnsi="LiberationSerif" w:cs="LiberationSerif"/>
        </w:rPr>
        <w:t xml:space="preserve">Wahlen zu Diözesanleitung, Pfarrleitung, Diözesanausschuss sowie Finanz- und Personalausschuss werden </w:t>
      </w:r>
      <w:r>
        <w:rPr>
          <w:rFonts w:ascii="LiberationSerif-Italic" w:hAnsi="LiberationSerif-Italic" w:cs="LiberationSerif-Italic"/>
          <w:i/>
          <w:iCs/>
        </w:rPr>
        <w:t>immer</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in geheimer Abstimmung durchgeführt.</w:t>
      </w:r>
    </w:p>
    <w:p w:rsidR="00BE70A9" w:rsidRDefault="00BE70A9" w:rsidP="00BE70A9">
      <w:pPr>
        <w:autoSpaceDE w:val="0"/>
        <w:autoSpaceDN w:val="0"/>
        <w:adjustRightInd w:val="0"/>
        <w:spacing w:after="0" w:line="240" w:lineRule="auto"/>
        <w:rPr>
          <w:rFonts w:ascii="LiberationSerif" w:hAnsi="LiberationSerif" w:cs="LiberationSerif"/>
        </w:rPr>
      </w:pPr>
    </w:p>
    <w:p w:rsidR="00BE70A9" w:rsidRDefault="00BE70A9" w:rsidP="00BE70A9">
      <w:pPr>
        <w:autoSpaceDE w:val="0"/>
        <w:autoSpaceDN w:val="0"/>
        <w:adjustRightInd w:val="0"/>
        <w:spacing w:after="0" w:line="240" w:lineRule="auto"/>
        <w:rPr>
          <w:rFonts w:ascii="LiberationSerif-Bold" w:hAnsi="LiberationSerif-Bold" w:cs="LiberationSerif-Bold"/>
          <w:b/>
          <w:bCs/>
        </w:rPr>
      </w:pPr>
      <w:r>
        <w:rPr>
          <w:rFonts w:ascii="LiberationSerif-Bold" w:hAnsi="LiberationSerif-Bold" w:cs="LiberationSerif-Bold"/>
          <w:b/>
          <w:bCs/>
        </w:rPr>
        <w:t>§ 4</w:t>
      </w:r>
    </w:p>
    <w:p w:rsidR="00BE70A9" w:rsidRDefault="00BE70A9" w:rsidP="00BE70A9">
      <w:pPr>
        <w:autoSpaceDE w:val="0"/>
        <w:autoSpaceDN w:val="0"/>
        <w:adjustRightInd w:val="0"/>
        <w:spacing w:after="0" w:line="240" w:lineRule="auto"/>
        <w:rPr>
          <w:rFonts w:ascii="LiberationSerif-Bold" w:hAnsi="LiberationSerif-Bold" w:cs="LiberationSerif-Bold"/>
          <w:b/>
          <w:bCs/>
        </w:rPr>
      </w:pPr>
      <w:r>
        <w:rPr>
          <w:rFonts w:ascii="LiberationSerif-Bold" w:hAnsi="LiberationSerif-Bold" w:cs="LiberationSerif-Bold"/>
          <w:b/>
          <w:bCs/>
        </w:rPr>
        <w:t>Ergebnis der Abstimmung</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Es sind alle Kandidaten / Kandidatinnen gewählt, die mehr Ja-Stimmen als Nein-Stimmen erhalten. Kandidaten /</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Kandidatinnen, die gleich viele Nein-Stimmen wie Ja-Stimmen oder mehr Nein-Stimmen als Ja-Stimmen erhalten,</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sind nicht gewählt.</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Alle zu besetzenden Ämter werden in der Reihenfolge der Anzahl der Ja-Stimmen der Kandidaten / Kandidatinnen</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vergeben, solange die Ja-Stimmen die Nein-Stimmen überwiegen. Ist das Gremium paritätisch zu besetzen, so wird</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die Reihenfolge für jedes Geschlecht einzeln bestimmt.</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Bei Stimmengleichheit erfolgt, wenn es für die Entscheidung über die Besetzung eines Amtes erforderlich ist, eine</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Stichwahl. Auf Antrag eines stimmberechtigten Mitglieds der Diözesankonferenz bzw. Mitgliederversammlung</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geht dieser eine erneute Befragung der Stichwahlkandidaten und/oder Personaldebatte voraus. Führt auch die</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Stichwahl zur Stimmengleichheit, so entscheidet das Los.</w:t>
      </w:r>
    </w:p>
    <w:p w:rsidR="00BE70A9" w:rsidRDefault="00BE70A9" w:rsidP="00BE70A9">
      <w:pPr>
        <w:autoSpaceDE w:val="0"/>
        <w:autoSpaceDN w:val="0"/>
        <w:adjustRightInd w:val="0"/>
        <w:spacing w:after="0" w:line="240" w:lineRule="auto"/>
        <w:rPr>
          <w:rFonts w:ascii="LiberationSerif" w:hAnsi="LiberationSerif" w:cs="LiberationSerif"/>
        </w:rPr>
      </w:pPr>
    </w:p>
    <w:p w:rsidR="00BE70A9" w:rsidRDefault="00BE70A9" w:rsidP="00BE70A9">
      <w:pPr>
        <w:autoSpaceDE w:val="0"/>
        <w:autoSpaceDN w:val="0"/>
        <w:adjustRightInd w:val="0"/>
        <w:spacing w:after="0" w:line="240" w:lineRule="auto"/>
        <w:rPr>
          <w:rFonts w:ascii="LiberationSerif-Bold" w:hAnsi="LiberationSerif-Bold" w:cs="LiberationSerif-Bold"/>
          <w:b/>
          <w:bCs/>
        </w:rPr>
      </w:pPr>
      <w:r>
        <w:rPr>
          <w:rFonts w:ascii="LiberationSerif-Bold" w:hAnsi="LiberationSerif-Bold" w:cs="LiberationSerif-Bold"/>
          <w:b/>
          <w:bCs/>
        </w:rPr>
        <w:t>§ 5</w:t>
      </w:r>
    </w:p>
    <w:p w:rsidR="00BE70A9" w:rsidRDefault="00BE70A9" w:rsidP="00BE70A9">
      <w:pPr>
        <w:autoSpaceDE w:val="0"/>
        <w:autoSpaceDN w:val="0"/>
        <w:adjustRightInd w:val="0"/>
        <w:spacing w:after="0" w:line="240" w:lineRule="auto"/>
        <w:rPr>
          <w:rFonts w:ascii="LiberationSerif-Bold" w:hAnsi="LiberationSerif-Bold" w:cs="LiberationSerif-Bold"/>
          <w:b/>
          <w:bCs/>
        </w:rPr>
      </w:pPr>
      <w:r>
        <w:rPr>
          <w:rFonts w:ascii="LiberationSerif-Bold" w:hAnsi="LiberationSerif-Bold" w:cs="LiberationSerif-Bold"/>
          <w:b/>
          <w:bCs/>
        </w:rPr>
        <w:t>Wahlen zu Delegationen</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Wahlen zu Delegationen (z.B. Delegation zu den Diözesankonferenzen von BDKJ und KjG, sowie Delegationen zu</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den Gremien des Bundesverbandes der KjG einschließlich seiner Trägerkörperschaften) erfolgen gemäß §§ 3,4. Für</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den Fall, dass Delegierte verhindert sind, ist es zusätzlich erforderlich eine Nachrückerliste mit Ersatzdelegierten zu</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führen. Ersatzdelegierte sind die Kandidaten / Kandidatinnen, die für das Gremium gewählt wurden, aber für die</w:t>
      </w:r>
    </w:p>
    <w:p w:rsidR="00BE70A9" w:rsidRDefault="00BE70A9" w:rsidP="00BE70A9">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 xml:space="preserve">Katholische </w:t>
      </w:r>
      <w:proofErr w:type="spellStart"/>
      <w:r>
        <w:rPr>
          <w:rFonts w:ascii="LiberationSerif" w:hAnsi="LiberationSerif" w:cs="LiberationSerif"/>
          <w:sz w:val="24"/>
          <w:szCs w:val="24"/>
        </w:rPr>
        <w:t>junge</w:t>
      </w:r>
      <w:proofErr w:type="spellEnd"/>
      <w:r>
        <w:rPr>
          <w:rFonts w:ascii="LiberationSerif" w:hAnsi="LiberationSerif" w:cs="LiberationSerif"/>
          <w:sz w:val="24"/>
          <w:szCs w:val="24"/>
        </w:rPr>
        <w:t xml:space="preserve"> Gemeinde (KjG) Diözesanverband Aachen</w:t>
      </w:r>
    </w:p>
    <w:p w:rsidR="00BE70A9" w:rsidRDefault="00BE70A9" w:rsidP="00BE70A9">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1</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 xml:space="preserve">Besetzung der Delegation </w:t>
      </w:r>
      <w:proofErr w:type="spellStart"/>
      <w:r>
        <w:rPr>
          <w:rFonts w:ascii="LiberationSerif" w:hAnsi="LiberationSerif" w:cs="LiberationSerif"/>
        </w:rPr>
        <w:t>zuwenig</w:t>
      </w:r>
      <w:proofErr w:type="spellEnd"/>
      <w:r>
        <w:rPr>
          <w:rFonts w:ascii="LiberationSerif" w:hAnsi="LiberationSerif" w:cs="LiberationSerif"/>
        </w:rPr>
        <w:t xml:space="preserve"> Ja-Stimmen bekommen haben. Ersatzdelegierte rücken im Falle der</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Verhinderung von Delegierten in der Reihenfolge ihrer Ja-Stimmen unter Berücksichtigung der Parität auf</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Delegiertenplätze für das entsprechende Gremium nach.</w:t>
      </w:r>
    </w:p>
    <w:p w:rsidR="00BE70A9" w:rsidRDefault="00BE70A9" w:rsidP="00BE70A9">
      <w:pPr>
        <w:autoSpaceDE w:val="0"/>
        <w:autoSpaceDN w:val="0"/>
        <w:adjustRightInd w:val="0"/>
        <w:spacing w:after="0" w:line="240" w:lineRule="auto"/>
        <w:rPr>
          <w:rFonts w:ascii="LiberationSerif" w:hAnsi="LiberationSerif" w:cs="LiberationSerif"/>
        </w:rPr>
      </w:pPr>
    </w:p>
    <w:p w:rsidR="00BE70A9" w:rsidRDefault="00BE70A9" w:rsidP="00BE70A9">
      <w:pPr>
        <w:autoSpaceDE w:val="0"/>
        <w:autoSpaceDN w:val="0"/>
        <w:adjustRightInd w:val="0"/>
        <w:spacing w:after="0" w:line="240" w:lineRule="auto"/>
        <w:rPr>
          <w:rFonts w:ascii="LiberationSerif-Bold" w:hAnsi="LiberationSerif-Bold" w:cs="LiberationSerif-Bold"/>
          <w:b/>
          <w:bCs/>
        </w:rPr>
      </w:pPr>
      <w:r>
        <w:rPr>
          <w:rFonts w:ascii="LiberationSerif-Bold" w:hAnsi="LiberationSerif-Bold" w:cs="LiberationSerif-Bold"/>
          <w:b/>
          <w:bCs/>
        </w:rPr>
        <w:t>§ 6</w:t>
      </w:r>
    </w:p>
    <w:p w:rsidR="00BE70A9" w:rsidRDefault="00BE70A9" w:rsidP="00BE70A9">
      <w:pPr>
        <w:autoSpaceDE w:val="0"/>
        <w:autoSpaceDN w:val="0"/>
        <w:adjustRightInd w:val="0"/>
        <w:spacing w:after="0" w:line="240" w:lineRule="auto"/>
        <w:rPr>
          <w:rFonts w:ascii="LiberationSerif-Bold" w:hAnsi="LiberationSerif-Bold" w:cs="LiberationSerif-Bold"/>
          <w:b/>
          <w:bCs/>
        </w:rPr>
      </w:pPr>
      <w:r>
        <w:rPr>
          <w:rFonts w:ascii="LiberationSerif-Bold" w:hAnsi="LiberationSerif-Bold" w:cs="LiberationSerif-Bold"/>
          <w:b/>
          <w:bCs/>
        </w:rPr>
        <w:t>Annahmeerklärungen</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Annahmeerklärungen zu Wahlen werden erst mit Beendigung der Konferenz bzw. der Mitgliedersammlung</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lastRenderedPageBreak/>
        <w:t>wirksam.</w:t>
      </w:r>
    </w:p>
    <w:p w:rsidR="00BE70A9" w:rsidRDefault="00BE70A9" w:rsidP="00BE70A9">
      <w:pPr>
        <w:autoSpaceDE w:val="0"/>
        <w:autoSpaceDN w:val="0"/>
        <w:adjustRightInd w:val="0"/>
        <w:spacing w:after="0" w:line="240" w:lineRule="auto"/>
        <w:rPr>
          <w:rFonts w:ascii="LiberationSerif" w:hAnsi="LiberationSerif" w:cs="LiberationSerif"/>
        </w:rPr>
      </w:pPr>
    </w:p>
    <w:p w:rsidR="00BE70A9" w:rsidRDefault="00BE70A9" w:rsidP="00BE70A9">
      <w:pPr>
        <w:autoSpaceDE w:val="0"/>
        <w:autoSpaceDN w:val="0"/>
        <w:adjustRightInd w:val="0"/>
        <w:spacing w:after="0" w:line="240" w:lineRule="auto"/>
        <w:rPr>
          <w:rFonts w:ascii="LiberationSerif-Bold" w:hAnsi="LiberationSerif-Bold" w:cs="LiberationSerif-Bold"/>
          <w:b/>
          <w:bCs/>
        </w:rPr>
      </w:pPr>
      <w:r>
        <w:rPr>
          <w:rFonts w:ascii="LiberationSerif-Bold" w:hAnsi="LiberationSerif-Bold" w:cs="LiberationSerif-Bold"/>
          <w:b/>
          <w:bCs/>
        </w:rPr>
        <w:t>§ 7</w:t>
      </w:r>
    </w:p>
    <w:p w:rsidR="00BE70A9" w:rsidRDefault="00BE70A9" w:rsidP="00BE70A9">
      <w:pPr>
        <w:autoSpaceDE w:val="0"/>
        <w:autoSpaceDN w:val="0"/>
        <w:adjustRightInd w:val="0"/>
        <w:spacing w:after="0" w:line="240" w:lineRule="auto"/>
        <w:rPr>
          <w:rFonts w:ascii="LiberationSerif-Bold" w:hAnsi="LiberationSerif-Bold" w:cs="LiberationSerif-Bold"/>
          <w:b/>
          <w:bCs/>
        </w:rPr>
      </w:pPr>
      <w:r>
        <w:rPr>
          <w:rFonts w:ascii="LiberationSerif-Bold" w:hAnsi="LiberationSerif-Bold" w:cs="LiberationSerif-Bold"/>
          <w:b/>
          <w:bCs/>
        </w:rPr>
        <w:t>Abwahl</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 xml:space="preserve">Zur Abwahl von Mitgliedern der Diözesanleitung, einer Pfarrleitung, des Diözesanausschusses und des </w:t>
      </w:r>
      <w:proofErr w:type="spellStart"/>
      <w:r>
        <w:rPr>
          <w:rFonts w:ascii="LiberationSerif" w:hAnsi="LiberationSerif" w:cs="LiberationSerif"/>
        </w:rPr>
        <w:t>Finanzund</w:t>
      </w:r>
      <w:proofErr w:type="spellEnd"/>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Personalausschusses ist eine Mehrheit von mindestens zwei Drittel der anwesenden stimmberechtigten</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Mitglieder der Diözesankonferenz bzw. Mitgliederversammlung notwendig.</w:t>
      </w:r>
    </w:p>
    <w:p w:rsidR="00BE70A9" w:rsidRDefault="00BE70A9" w:rsidP="00BE70A9">
      <w:pPr>
        <w:autoSpaceDE w:val="0"/>
        <w:autoSpaceDN w:val="0"/>
        <w:adjustRightInd w:val="0"/>
        <w:spacing w:after="0" w:line="240" w:lineRule="auto"/>
        <w:rPr>
          <w:rFonts w:ascii="LiberationSerif" w:hAnsi="LiberationSerif" w:cs="LiberationSerif"/>
        </w:rPr>
      </w:pPr>
    </w:p>
    <w:p w:rsidR="00BE70A9" w:rsidRDefault="00BE70A9" w:rsidP="00BE70A9">
      <w:pPr>
        <w:autoSpaceDE w:val="0"/>
        <w:autoSpaceDN w:val="0"/>
        <w:adjustRightInd w:val="0"/>
        <w:spacing w:after="0" w:line="240" w:lineRule="auto"/>
        <w:rPr>
          <w:rFonts w:ascii="LiberationSerif-Bold" w:hAnsi="LiberationSerif-Bold" w:cs="LiberationSerif-Bold"/>
          <w:b/>
          <w:bCs/>
        </w:rPr>
      </w:pPr>
      <w:r>
        <w:rPr>
          <w:rFonts w:ascii="LiberationSerif-Bold" w:hAnsi="LiberationSerif-Bold" w:cs="LiberationSerif-Bold"/>
          <w:b/>
          <w:bCs/>
        </w:rPr>
        <w:t>§ 8</w:t>
      </w:r>
    </w:p>
    <w:p w:rsidR="00BE70A9" w:rsidRDefault="00BE70A9" w:rsidP="00BE70A9">
      <w:pPr>
        <w:autoSpaceDE w:val="0"/>
        <w:autoSpaceDN w:val="0"/>
        <w:adjustRightInd w:val="0"/>
        <w:spacing w:after="0" w:line="240" w:lineRule="auto"/>
        <w:rPr>
          <w:rFonts w:ascii="LiberationSerif-Bold" w:hAnsi="LiberationSerif-Bold" w:cs="LiberationSerif-Bold"/>
          <w:b/>
          <w:bCs/>
        </w:rPr>
      </w:pPr>
      <w:r>
        <w:rPr>
          <w:rFonts w:ascii="LiberationSerif-Bold" w:hAnsi="LiberationSerif-Bold" w:cs="LiberationSerif-Bold"/>
          <w:b/>
          <w:bCs/>
        </w:rPr>
        <w:t>Mehrheiten</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Eine einfache Mehrheit (ohne den Zusatz "der anwesenden stimmberechtigten Mitglieder") liegt vor, wenn bei</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einer Abstimmung die Anzahl der abgegebenen gültigen Ja-Stimmen die Anzahl der abgegebenen gültigen</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Nein-Stimmen überwiegt. Stimmenthaltungen sind keine gültigen Stimmen.</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Eine absolute Mehrheit (ohne den Zusatz "der anwesenden stimmberechtigten Mitglieder") liegt vor, wenn bei</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einer Abstimmung die Anzahl der abgegebenen gültigen Ja-Stimmen die Hälfte der Anzahl der abgegebenen</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Stimmen überwiegt. Stimmenthaltungen sind keine gültigen Stimmen.</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Eine Zwei-Drittel-Mehrheit (ohne den Zusatz "der anwesenden stimmberechtigten Mitglieder") liegt vor, wenn bei</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einer Abstimmung die Anzahl der abgegebenen gültigen Ja-Stimmen mindestens zwei Drittel der Anzahl der</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abgegebenen gültigen Stimmen ausmacht. Stimmenthaltungen sind keine gültigen Stimmen.</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Bei einer einfachen oder qualifizierten (z.B. "absolut" oder "Zwei-Drittel" oder "Drei-Viertel") Mehrheit mit dem</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Zusatz "der anwesenden stimmberechtigten Mitglieder" sind Enthaltungen und ungültige Stimmen wie</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Nein-Stimmen zu werten.</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Für die Erreichung der jeweiligen Mehrheit genügt es, wenn die notwendige Mehrheit nur durch einen Bruchteil</w:t>
      </w:r>
    </w:p>
    <w:p w:rsidR="00BE70A9" w:rsidRDefault="00BE70A9" w:rsidP="00BE70A9">
      <w:pPr>
        <w:autoSpaceDE w:val="0"/>
        <w:autoSpaceDN w:val="0"/>
        <w:adjustRightInd w:val="0"/>
        <w:spacing w:after="0" w:line="240" w:lineRule="auto"/>
        <w:rPr>
          <w:rFonts w:ascii="LiberationSerif" w:hAnsi="LiberationSerif" w:cs="LiberationSerif"/>
        </w:rPr>
      </w:pPr>
      <w:r>
        <w:rPr>
          <w:rFonts w:ascii="LiberationSerif" w:hAnsi="LiberationSerif" w:cs="LiberationSerif"/>
        </w:rPr>
        <w:t>einer Stimme erreicht wird.</w:t>
      </w:r>
    </w:p>
    <w:p w:rsidR="00BE70A9" w:rsidRDefault="00BE70A9" w:rsidP="00BE70A9">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 xml:space="preserve">Katholische </w:t>
      </w:r>
      <w:proofErr w:type="spellStart"/>
      <w:r>
        <w:rPr>
          <w:rFonts w:ascii="LiberationSerif" w:hAnsi="LiberationSerif" w:cs="LiberationSerif"/>
          <w:sz w:val="24"/>
          <w:szCs w:val="24"/>
        </w:rPr>
        <w:t>junge</w:t>
      </w:r>
      <w:proofErr w:type="spellEnd"/>
      <w:r>
        <w:rPr>
          <w:rFonts w:ascii="LiberationSerif" w:hAnsi="LiberationSerif" w:cs="LiberationSerif"/>
          <w:sz w:val="24"/>
          <w:szCs w:val="24"/>
        </w:rPr>
        <w:t xml:space="preserve"> Gemeinde (KjG) Diözesanverband Aachen</w:t>
      </w:r>
    </w:p>
    <w:p w:rsidR="00BE70A9" w:rsidRPr="00BE70A9" w:rsidRDefault="00BE70A9" w:rsidP="00BE70A9">
      <w:pPr>
        <w:pStyle w:val="fliess"/>
        <w:rPr>
          <w:rFonts w:ascii="Arial" w:hAnsi="Arial" w:cs="Arial"/>
          <w:color w:val="auto"/>
          <w:sz w:val="24"/>
          <w:szCs w:val="24"/>
        </w:rPr>
      </w:pPr>
      <w:r>
        <w:rPr>
          <w:rFonts w:ascii="LiberationSerif" w:hAnsi="LiberationSerif" w:cs="LiberationSerif"/>
          <w:sz w:val="24"/>
          <w:szCs w:val="24"/>
        </w:rPr>
        <w:t>2</w:t>
      </w:r>
    </w:p>
    <w:sectPr w:rsidR="00BE70A9" w:rsidRPr="00BE70A9" w:rsidSect="00BD6D48">
      <w:pgSz w:w="11906" w:h="16838"/>
      <w:pgMar w:top="1417" w:right="1417" w:bottom="1134" w:left="1417"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 Next LT Pro">
    <w:altName w:val="Arial"/>
    <w:panose1 w:val="00000000000000000000"/>
    <w:charset w:val="00"/>
    <w:family w:val="swiss"/>
    <w:notTrueType/>
    <w:pitch w:val="variable"/>
    <w:sig w:usb0="00000001" w:usb1="5000205B" w:usb2="00000000" w:usb3="00000000" w:csb0="0000009B" w:csb1="00000000"/>
  </w:font>
  <w:font w:name="DIN Next LT Pro Bold">
    <w:altName w:val="Arial"/>
    <w:panose1 w:val="00000000000000000000"/>
    <w:charset w:val="00"/>
    <w:family w:val="swiss"/>
    <w:notTrueType/>
    <w:pitch w:val="variable"/>
    <w:sig w:usb0="00000001" w:usb1="5000205B" w:usb2="00000000" w:usb3="00000000" w:csb0="0000009B"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LiberationSerif-Bold">
    <w:panose1 w:val="00000000000000000000"/>
    <w:charset w:val="00"/>
    <w:family w:val="auto"/>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LiberationSerif-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14C7"/>
    <w:multiLevelType w:val="hybridMultilevel"/>
    <w:tmpl w:val="975A00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A084EBA"/>
    <w:multiLevelType w:val="hybridMultilevel"/>
    <w:tmpl w:val="ECC6EE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6271C1D"/>
    <w:multiLevelType w:val="hybridMultilevel"/>
    <w:tmpl w:val="73389C3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2F19E6"/>
    <w:multiLevelType w:val="hybridMultilevel"/>
    <w:tmpl w:val="9F1C69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3B00D3"/>
    <w:rsid w:val="000D2441"/>
    <w:rsid w:val="0024609F"/>
    <w:rsid w:val="003233D9"/>
    <w:rsid w:val="003448AB"/>
    <w:rsid w:val="003B00D3"/>
    <w:rsid w:val="00472052"/>
    <w:rsid w:val="004F4653"/>
    <w:rsid w:val="0052492D"/>
    <w:rsid w:val="005310BF"/>
    <w:rsid w:val="005435AE"/>
    <w:rsid w:val="0059574D"/>
    <w:rsid w:val="00604C27"/>
    <w:rsid w:val="00795B8A"/>
    <w:rsid w:val="007B58E3"/>
    <w:rsid w:val="00811776"/>
    <w:rsid w:val="00887589"/>
    <w:rsid w:val="008E4181"/>
    <w:rsid w:val="00965B10"/>
    <w:rsid w:val="009D5DA6"/>
    <w:rsid w:val="009E428F"/>
    <w:rsid w:val="009E64BC"/>
    <w:rsid w:val="00A075ED"/>
    <w:rsid w:val="00A271E7"/>
    <w:rsid w:val="00B72725"/>
    <w:rsid w:val="00B75666"/>
    <w:rsid w:val="00BD6D48"/>
    <w:rsid w:val="00BE70A9"/>
    <w:rsid w:val="00C2626C"/>
    <w:rsid w:val="00C52AC0"/>
    <w:rsid w:val="00D25DCD"/>
    <w:rsid w:val="00D34B76"/>
    <w:rsid w:val="00D80791"/>
    <w:rsid w:val="00D81AC6"/>
    <w:rsid w:val="00D963D3"/>
    <w:rsid w:val="00DC2DD8"/>
    <w:rsid w:val="00DD621A"/>
    <w:rsid w:val="00E23EA1"/>
    <w:rsid w:val="00E777D5"/>
    <w:rsid w:val="00ED2BB1"/>
    <w:rsid w:val="00F0339C"/>
    <w:rsid w:val="00F47477"/>
    <w:rsid w:val="00F9032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5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
    <w:name w:val="fliess"/>
    <w:basedOn w:val="Standard"/>
    <w:uiPriority w:val="99"/>
    <w:rsid w:val="003B00D3"/>
    <w:pPr>
      <w:autoSpaceDE w:val="0"/>
      <w:autoSpaceDN w:val="0"/>
      <w:adjustRightInd w:val="0"/>
      <w:spacing w:after="0" w:line="288" w:lineRule="auto"/>
      <w:textAlignment w:val="center"/>
    </w:pPr>
    <w:rPr>
      <w:rFonts w:ascii="DIN Next LT Pro" w:hAnsi="DIN Next LT Pro" w:cs="DIN Next LT Pro"/>
      <w:color w:val="000000"/>
      <w:sz w:val="20"/>
      <w:szCs w:val="20"/>
    </w:rPr>
  </w:style>
  <w:style w:type="paragraph" w:customStyle="1" w:styleId="fliessfett">
    <w:name w:val="fliess fett"/>
    <w:basedOn w:val="fliess"/>
    <w:uiPriority w:val="99"/>
    <w:rsid w:val="003B00D3"/>
    <w:rPr>
      <w:rFonts w:ascii="DIN Next LT Pro Bold" w:hAnsi="DIN Next LT Pro Bold" w:cs="DIN Next LT Pro Bold"/>
      <w:b/>
      <w:bCs/>
    </w:rPr>
  </w:style>
  <w:style w:type="paragraph" w:customStyle="1" w:styleId="paragraphhead">
    <w:name w:val="paragraph head"/>
    <w:basedOn w:val="fliess"/>
    <w:uiPriority w:val="99"/>
    <w:rsid w:val="00D34B76"/>
    <w:pPr>
      <w:spacing w:after="120"/>
    </w:pPr>
    <w:rPr>
      <w:rFonts w:ascii="DIN Next LT Pro Bold" w:hAnsi="DIN Next LT Pro Bold" w:cs="DIN Next LT Pro Bold"/>
      <w:b/>
      <w:bCs/>
      <w:sz w:val="24"/>
      <w:szCs w:val="24"/>
    </w:rPr>
  </w:style>
  <w:style w:type="paragraph" w:customStyle="1" w:styleId="KeinAbsatzformat">
    <w:name w:val="[Kein Absatzformat]"/>
    <w:rsid w:val="00D34B76"/>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gitternetz">
    <w:name w:val="Table Grid"/>
    <w:basedOn w:val="NormaleTabelle"/>
    <w:uiPriority w:val="39"/>
    <w:rsid w:val="00D34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halt">
    <w:name w:val="inhalt"/>
    <w:basedOn w:val="KeinAbsatzformat"/>
    <w:uiPriority w:val="99"/>
    <w:rsid w:val="00D34B76"/>
    <w:pPr>
      <w:tabs>
        <w:tab w:val="right" w:pos="6520"/>
      </w:tabs>
    </w:pPr>
    <w:rPr>
      <w:rFonts w:ascii="DIN Next LT Pro" w:hAnsi="DIN Next LT Pro" w:cs="DIN Next LT Pro"/>
      <w:sz w:val="20"/>
      <w:szCs w:val="20"/>
    </w:rPr>
  </w:style>
  <w:style w:type="character" w:customStyle="1" w:styleId="Zeichenformat2">
    <w:name w:val="Zeichenformat 2"/>
    <w:basedOn w:val="Absatz-Standardschriftart"/>
    <w:uiPriority w:val="99"/>
    <w:rsid w:val="00D34B76"/>
    <w:rPr>
      <w:color w:val="00FFFF"/>
      <w:sz w:val="20"/>
      <w:szCs w:val="20"/>
    </w:rPr>
  </w:style>
  <w:style w:type="paragraph" w:styleId="Listenabsatz">
    <w:name w:val="List Paragraph"/>
    <w:basedOn w:val="Standard"/>
    <w:uiPriority w:val="34"/>
    <w:qFormat/>
    <w:rsid w:val="00472052"/>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2739</Words>
  <Characters>17261</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Breuer</dc:creator>
  <cp:lastModifiedBy>Daniel</cp:lastModifiedBy>
  <cp:revision>13</cp:revision>
  <dcterms:created xsi:type="dcterms:W3CDTF">2016-02-29T17:40:00Z</dcterms:created>
  <dcterms:modified xsi:type="dcterms:W3CDTF">2016-03-15T16:35:00Z</dcterms:modified>
</cp:coreProperties>
</file>